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00F423" w14:textId="77777777" w:rsidR="00C5302D" w:rsidRPr="000D6C14" w:rsidRDefault="00C5302D" w:rsidP="00C5302D">
      <w:pPr>
        <w:ind w:left="5812"/>
        <w:rPr>
          <w:sz w:val="24"/>
        </w:rPr>
      </w:pPr>
      <w:r>
        <w:rPr>
          <w:sz w:val="24"/>
        </w:rPr>
        <w:t>УТВЕРЖДЕН</w:t>
      </w:r>
    </w:p>
    <w:p w14:paraId="34A2E876" w14:textId="77777777" w:rsidR="00C5302D" w:rsidRDefault="00C5302D" w:rsidP="00C5302D">
      <w:pPr>
        <w:autoSpaceDE w:val="0"/>
        <w:autoSpaceDN w:val="0"/>
        <w:adjustRightInd w:val="0"/>
        <w:ind w:left="5812"/>
        <w:rPr>
          <w:sz w:val="24"/>
        </w:rPr>
      </w:pPr>
      <w:r>
        <w:rPr>
          <w:sz w:val="24"/>
        </w:rPr>
        <w:t>приказом председателя Территориальной избирательной комиссии № 64</w:t>
      </w:r>
    </w:p>
    <w:p w14:paraId="68BCD98C" w14:textId="77777777" w:rsidR="00C5302D" w:rsidRDefault="00C5302D" w:rsidP="00C5302D">
      <w:pPr>
        <w:widowControl w:val="0"/>
        <w:autoSpaceDE w:val="0"/>
        <w:autoSpaceDN w:val="0"/>
        <w:adjustRightInd w:val="0"/>
        <w:ind w:left="5812"/>
        <w:rPr>
          <w:b/>
          <w:bCs/>
          <w:color w:val="000001"/>
          <w:szCs w:val="28"/>
        </w:rPr>
      </w:pPr>
      <w:r w:rsidRPr="00E700D0">
        <w:rPr>
          <w:sz w:val="24"/>
        </w:rPr>
        <w:t xml:space="preserve">от </w:t>
      </w:r>
      <w:r>
        <w:rPr>
          <w:sz w:val="24"/>
        </w:rPr>
        <w:t>10.06.2020 года</w:t>
      </w:r>
      <w:r w:rsidRPr="00E700D0">
        <w:rPr>
          <w:sz w:val="24"/>
        </w:rPr>
        <w:t xml:space="preserve"> </w:t>
      </w:r>
      <w:r>
        <w:rPr>
          <w:sz w:val="24"/>
        </w:rPr>
        <w:t>№ 22</w:t>
      </w:r>
    </w:p>
    <w:p w14:paraId="2FF2B22B" w14:textId="77777777" w:rsidR="00C5302D" w:rsidRDefault="00C5302D" w:rsidP="00C5302D">
      <w:pPr>
        <w:widowControl w:val="0"/>
        <w:autoSpaceDE w:val="0"/>
        <w:autoSpaceDN w:val="0"/>
        <w:adjustRightInd w:val="0"/>
        <w:rPr>
          <w:b/>
          <w:bCs/>
          <w:color w:val="000001"/>
          <w:szCs w:val="28"/>
        </w:rPr>
      </w:pPr>
    </w:p>
    <w:p w14:paraId="0CA9DB17" w14:textId="77777777" w:rsidR="00C5302D" w:rsidRDefault="00C5302D" w:rsidP="00C5302D">
      <w:pPr>
        <w:widowControl w:val="0"/>
        <w:autoSpaceDE w:val="0"/>
        <w:autoSpaceDN w:val="0"/>
        <w:adjustRightInd w:val="0"/>
        <w:rPr>
          <w:b/>
          <w:bCs/>
          <w:color w:val="000001"/>
          <w:szCs w:val="28"/>
        </w:rPr>
      </w:pPr>
    </w:p>
    <w:p w14:paraId="6B46AF0F" w14:textId="77777777" w:rsidR="00C5302D" w:rsidRPr="000B5466" w:rsidRDefault="00C5302D" w:rsidP="00C5302D">
      <w:pPr>
        <w:widowControl w:val="0"/>
        <w:autoSpaceDE w:val="0"/>
        <w:autoSpaceDN w:val="0"/>
        <w:adjustRightInd w:val="0"/>
        <w:spacing w:line="276" w:lineRule="auto"/>
        <w:rPr>
          <w:b/>
          <w:bCs/>
          <w:color w:val="000001"/>
          <w:szCs w:val="28"/>
        </w:rPr>
      </w:pPr>
      <w:r w:rsidRPr="000B5466">
        <w:rPr>
          <w:b/>
          <w:bCs/>
          <w:color w:val="000001"/>
          <w:szCs w:val="28"/>
        </w:rPr>
        <w:t>ПОРЯДОК</w:t>
      </w:r>
    </w:p>
    <w:p w14:paraId="11B6CB03" w14:textId="77777777" w:rsidR="00C5302D" w:rsidRPr="000B5466" w:rsidRDefault="00C5302D" w:rsidP="00C5302D">
      <w:pPr>
        <w:widowControl w:val="0"/>
        <w:autoSpaceDE w:val="0"/>
        <w:autoSpaceDN w:val="0"/>
        <w:adjustRightInd w:val="0"/>
        <w:spacing w:line="276" w:lineRule="auto"/>
        <w:rPr>
          <w:b/>
          <w:bCs/>
          <w:color w:val="000001"/>
          <w:szCs w:val="28"/>
        </w:rPr>
      </w:pPr>
      <w:r w:rsidRPr="000B5466">
        <w:rPr>
          <w:b/>
          <w:bCs/>
          <w:color w:val="000001"/>
          <w:szCs w:val="28"/>
        </w:rPr>
        <w:t xml:space="preserve">уведомления государственным гражданским служащим </w:t>
      </w:r>
      <w:r>
        <w:rPr>
          <w:b/>
          <w:bCs/>
          <w:color w:val="000001"/>
          <w:szCs w:val="28"/>
        </w:rPr>
        <w:t xml:space="preserve">аппарата Территориальной избирательной </w:t>
      </w:r>
      <w:bookmarkStart w:id="0" w:name="_GoBack"/>
      <w:r>
        <w:rPr>
          <w:b/>
          <w:bCs/>
          <w:color w:val="000001"/>
          <w:szCs w:val="28"/>
        </w:rPr>
        <w:t>комиссии № 64</w:t>
      </w:r>
      <w:r w:rsidRPr="000B5466">
        <w:rPr>
          <w:b/>
          <w:bCs/>
          <w:color w:val="000001"/>
          <w:szCs w:val="28"/>
        </w:rPr>
        <w:t>, замещающим должность государственной гражданской службы Санкт-Петербурга,</w:t>
      </w:r>
    </w:p>
    <w:p w14:paraId="2C96EF9C" w14:textId="77777777" w:rsidR="00C5302D" w:rsidRPr="000B5466" w:rsidRDefault="00C5302D" w:rsidP="00C5302D">
      <w:pPr>
        <w:autoSpaceDN w:val="0"/>
        <w:spacing w:line="276" w:lineRule="auto"/>
        <w:ind w:firstLine="720"/>
        <w:rPr>
          <w:b/>
          <w:bCs/>
          <w:color w:val="000001"/>
          <w:szCs w:val="28"/>
        </w:rPr>
      </w:pPr>
      <w:r w:rsidRPr="000B5466">
        <w:rPr>
          <w:b/>
          <w:bCs/>
          <w:color w:val="000001"/>
          <w:szCs w:val="28"/>
        </w:rPr>
        <w:t>о намерении выполнять иную оплачиваемую работу</w:t>
      </w:r>
      <w:r>
        <w:rPr>
          <w:b/>
          <w:bCs/>
          <w:color w:val="000001"/>
          <w:szCs w:val="28"/>
        </w:rPr>
        <w:t xml:space="preserve"> </w:t>
      </w:r>
      <w:r>
        <w:rPr>
          <w:b/>
          <w:bCs/>
          <w:color w:val="000001"/>
          <w:szCs w:val="28"/>
        </w:rPr>
        <w:br/>
        <w:t>(о выполнении иной оплачиваемой работы)</w:t>
      </w:r>
    </w:p>
    <w:bookmarkEnd w:id="0"/>
    <w:p w14:paraId="3572EC05" w14:textId="77777777" w:rsidR="00C5302D" w:rsidRPr="000B5466" w:rsidRDefault="00C5302D" w:rsidP="00C5302D">
      <w:pPr>
        <w:widowControl w:val="0"/>
        <w:autoSpaceDE w:val="0"/>
        <w:autoSpaceDN w:val="0"/>
        <w:adjustRightInd w:val="0"/>
        <w:spacing w:line="360" w:lineRule="auto"/>
        <w:rPr>
          <w:b/>
          <w:bCs/>
          <w:color w:val="000001"/>
          <w:szCs w:val="28"/>
        </w:rPr>
      </w:pPr>
    </w:p>
    <w:p w14:paraId="14D54613" w14:textId="77777777" w:rsidR="00C5302D" w:rsidRPr="000B5466" w:rsidRDefault="00C5302D" w:rsidP="00C5302D">
      <w:pPr>
        <w:autoSpaceDN w:val="0"/>
        <w:spacing w:line="360" w:lineRule="auto"/>
        <w:ind w:firstLine="720"/>
        <w:jc w:val="both"/>
        <w:rPr>
          <w:bCs/>
          <w:color w:val="000001"/>
          <w:szCs w:val="28"/>
        </w:rPr>
      </w:pPr>
      <w:r w:rsidRPr="000B5466">
        <w:rPr>
          <w:szCs w:val="28"/>
        </w:rPr>
        <w:t xml:space="preserve">1. Настоящий Порядок определяет процедуру уведомления государственным гражданским служащим Санкт-Петербурга, замещающим должность государственной гражданской службы </w:t>
      </w:r>
      <w:r>
        <w:rPr>
          <w:szCs w:val="28"/>
        </w:rPr>
        <w:t xml:space="preserve">в аппарате Территориальной избирательной комиссии № 64 </w:t>
      </w:r>
      <w:r w:rsidRPr="000B5466">
        <w:rPr>
          <w:bCs/>
          <w:szCs w:val="28"/>
        </w:rPr>
        <w:t xml:space="preserve">(далее – </w:t>
      </w:r>
      <w:r>
        <w:rPr>
          <w:bCs/>
          <w:szCs w:val="28"/>
        </w:rPr>
        <w:t>гражданский служащий</w:t>
      </w:r>
      <w:r w:rsidRPr="000B5466">
        <w:rPr>
          <w:szCs w:val="28"/>
        </w:rPr>
        <w:t xml:space="preserve">), </w:t>
      </w:r>
      <w:r>
        <w:rPr>
          <w:szCs w:val="28"/>
        </w:rPr>
        <w:t xml:space="preserve">председателя Территориальной избирательной комиссии № 64 </w:t>
      </w:r>
      <w:r>
        <w:rPr>
          <w:szCs w:val="28"/>
        </w:rPr>
        <w:br/>
        <w:t xml:space="preserve">(далее – председатель ТИК № 64) </w:t>
      </w:r>
      <w:r w:rsidRPr="000B5466">
        <w:rPr>
          <w:szCs w:val="28"/>
        </w:rPr>
        <w:t>о намерении выполнять иную оплачиваемую работу</w:t>
      </w:r>
      <w:r>
        <w:rPr>
          <w:szCs w:val="28"/>
        </w:rPr>
        <w:t xml:space="preserve"> </w:t>
      </w:r>
      <w:r w:rsidRPr="00FC12D4">
        <w:rPr>
          <w:szCs w:val="28"/>
        </w:rPr>
        <w:t>(о выполнении иной оплачиваемой работы)</w:t>
      </w:r>
      <w:r>
        <w:rPr>
          <w:szCs w:val="28"/>
        </w:rPr>
        <w:t>.</w:t>
      </w:r>
      <w:r w:rsidRPr="000B5466">
        <w:rPr>
          <w:szCs w:val="28"/>
        </w:rPr>
        <w:t xml:space="preserve"> </w:t>
      </w:r>
    </w:p>
    <w:p w14:paraId="54EDFA9A" w14:textId="77777777" w:rsidR="00C5302D" w:rsidRPr="000B5466" w:rsidRDefault="00C5302D" w:rsidP="00C5302D">
      <w:pPr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  <w:szCs w:val="28"/>
        </w:rPr>
      </w:pPr>
      <w:r w:rsidRPr="000B5466">
        <w:rPr>
          <w:rFonts w:eastAsia="MS Mincho"/>
          <w:szCs w:val="28"/>
        </w:rPr>
        <w:t xml:space="preserve">2. Уведомление о намерении выполнять иную оплачиваемую </w:t>
      </w:r>
      <w:r>
        <w:rPr>
          <w:rFonts w:eastAsia="MS Mincho"/>
          <w:szCs w:val="28"/>
        </w:rPr>
        <w:t>работу                       (</w:t>
      </w:r>
      <w:r w:rsidRPr="000B5466">
        <w:rPr>
          <w:rFonts w:eastAsia="MS Mincho"/>
          <w:szCs w:val="28"/>
        </w:rPr>
        <w:t xml:space="preserve">о выполнении иной оплачиваемой работы) (далее – уведомление), составленное по форме согласно приложению № </w:t>
      </w:r>
      <w:r>
        <w:rPr>
          <w:rFonts w:eastAsia="MS Mincho"/>
          <w:szCs w:val="28"/>
        </w:rPr>
        <w:t>1</w:t>
      </w:r>
      <w:r w:rsidRPr="000B5466">
        <w:rPr>
          <w:rFonts w:eastAsia="MS Mincho"/>
          <w:szCs w:val="28"/>
        </w:rPr>
        <w:t xml:space="preserve"> к настоящему Порядку, представляется гражданским служащим</w:t>
      </w:r>
      <w:r>
        <w:rPr>
          <w:rFonts w:eastAsia="MS Mincho"/>
          <w:szCs w:val="28"/>
        </w:rPr>
        <w:t xml:space="preserve"> председателю ТИК № 64</w:t>
      </w:r>
      <w:r w:rsidRPr="000B5466">
        <w:rPr>
          <w:rFonts w:eastAsia="MS Mincho"/>
          <w:szCs w:val="28"/>
        </w:rPr>
        <w:t>.</w:t>
      </w:r>
    </w:p>
    <w:p w14:paraId="48B3CC86" w14:textId="77777777" w:rsidR="00C5302D" w:rsidRPr="000B5466" w:rsidRDefault="00C5302D" w:rsidP="00C5302D">
      <w:pPr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  <w:szCs w:val="28"/>
        </w:rPr>
      </w:pPr>
      <w:r w:rsidRPr="000B5466">
        <w:rPr>
          <w:rFonts w:eastAsia="MS Mincho"/>
          <w:szCs w:val="28"/>
        </w:rPr>
        <w:t>Гражданские служащие</w:t>
      </w:r>
      <w:r>
        <w:rPr>
          <w:rFonts w:eastAsia="MS Mincho"/>
          <w:szCs w:val="28"/>
        </w:rPr>
        <w:t xml:space="preserve"> </w:t>
      </w:r>
      <w:r w:rsidRPr="000B5466">
        <w:rPr>
          <w:rFonts w:eastAsia="MS Mincho"/>
          <w:szCs w:val="28"/>
        </w:rPr>
        <w:t xml:space="preserve">уведомляют </w:t>
      </w:r>
      <w:r>
        <w:rPr>
          <w:rFonts w:eastAsia="MS Mincho"/>
          <w:szCs w:val="28"/>
        </w:rPr>
        <w:t>председателя ТИК</w:t>
      </w:r>
      <w:r w:rsidRPr="000B5466">
        <w:rPr>
          <w:rFonts w:eastAsia="MS Mincho"/>
          <w:szCs w:val="28"/>
        </w:rPr>
        <w:t xml:space="preserve"> </w:t>
      </w:r>
      <w:r>
        <w:rPr>
          <w:rFonts w:eastAsia="MS Mincho"/>
          <w:szCs w:val="28"/>
        </w:rPr>
        <w:t xml:space="preserve">№ 64 </w:t>
      </w:r>
      <w:r w:rsidRPr="000B5466">
        <w:rPr>
          <w:rFonts w:eastAsia="MS Mincho"/>
          <w:szCs w:val="28"/>
        </w:rPr>
        <w:t>не позднее</w:t>
      </w:r>
      <w:r>
        <w:rPr>
          <w:rFonts w:eastAsia="MS Mincho"/>
          <w:szCs w:val="28"/>
        </w:rPr>
        <w:t>,</w:t>
      </w:r>
      <w:r w:rsidRPr="000B5466">
        <w:rPr>
          <w:rFonts w:eastAsia="MS Mincho"/>
          <w:szCs w:val="28"/>
        </w:rPr>
        <w:t xml:space="preserve"> чем за 14 дней до предполагаемой даты начала выполнения иной оплачиваемой работы.</w:t>
      </w:r>
    </w:p>
    <w:p w14:paraId="34B9FDB5" w14:textId="77777777" w:rsidR="00C5302D" w:rsidRPr="000B5466" w:rsidRDefault="00C5302D" w:rsidP="00C5302D">
      <w:pPr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  <w:szCs w:val="28"/>
        </w:rPr>
      </w:pPr>
      <w:r w:rsidRPr="000B5466">
        <w:rPr>
          <w:rFonts w:eastAsia="MS Mincho"/>
          <w:szCs w:val="28"/>
        </w:rPr>
        <w:t>Вновь назначенные гражданские служащие, выполняющие иную оплачиваемую работу на день назначения</w:t>
      </w:r>
      <w:r>
        <w:rPr>
          <w:rFonts w:eastAsia="MS Mincho"/>
          <w:szCs w:val="28"/>
        </w:rPr>
        <w:t xml:space="preserve"> </w:t>
      </w:r>
      <w:r w:rsidRPr="000B5466">
        <w:rPr>
          <w:rFonts w:eastAsia="MS Mincho"/>
          <w:szCs w:val="28"/>
        </w:rPr>
        <w:t>на должность государственной гражданской службы Санкт-Петербурга</w:t>
      </w:r>
      <w:r>
        <w:rPr>
          <w:rFonts w:eastAsia="MS Mincho"/>
          <w:szCs w:val="28"/>
        </w:rPr>
        <w:t xml:space="preserve"> </w:t>
      </w:r>
      <w:r w:rsidRPr="000B5466">
        <w:rPr>
          <w:rFonts w:eastAsia="MS Mincho"/>
          <w:szCs w:val="28"/>
        </w:rPr>
        <w:t xml:space="preserve">в </w:t>
      </w:r>
      <w:r>
        <w:rPr>
          <w:rFonts w:eastAsia="MS Mincho"/>
          <w:szCs w:val="28"/>
        </w:rPr>
        <w:t>аппарат ТИК № 64</w:t>
      </w:r>
      <w:r w:rsidRPr="000B5466">
        <w:rPr>
          <w:rFonts w:eastAsia="MS Mincho"/>
          <w:szCs w:val="28"/>
        </w:rPr>
        <w:t xml:space="preserve"> (далее - гражданская служба), уведомляют </w:t>
      </w:r>
      <w:r>
        <w:rPr>
          <w:rFonts w:eastAsia="MS Mincho"/>
          <w:szCs w:val="28"/>
        </w:rPr>
        <w:t>председателя ТИК № 64</w:t>
      </w:r>
      <w:r w:rsidRPr="000B5466">
        <w:rPr>
          <w:rFonts w:eastAsia="MS Mincho"/>
          <w:szCs w:val="28"/>
        </w:rPr>
        <w:t xml:space="preserve"> о выполнении иной оплачиваемой работы в день назначения</w:t>
      </w:r>
      <w:r>
        <w:rPr>
          <w:rFonts w:eastAsia="MS Mincho"/>
          <w:szCs w:val="28"/>
        </w:rPr>
        <w:t xml:space="preserve"> </w:t>
      </w:r>
      <w:r w:rsidRPr="000B5466">
        <w:rPr>
          <w:rFonts w:eastAsia="MS Mincho"/>
          <w:szCs w:val="28"/>
        </w:rPr>
        <w:t>на должность гражданской службы.</w:t>
      </w:r>
    </w:p>
    <w:p w14:paraId="5E46D81A" w14:textId="77777777" w:rsidR="00C5302D" w:rsidRPr="000B5466" w:rsidRDefault="00C5302D" w:rsidP="00C5302D">
      <w:pPr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  <w:szCs w:val="28"/>
        </w:rPr>
      </w:pPr>
      <w:r w:rsidRPr="000B5466">
        <w:rPr>
          <w:rFonts w:eastAsia="MS Mincho"/>
          <w:szCs w:val="28"/>
        </w:rPr>
        <w:lastRenderedPageBreak/>
        <w:t xml:space="preserve">В случае изменения условий договора о выполнении иной оплачиваемой работы или заключения нового договора (в том числе в связи </w:t>
      </w:r>
      <w:r>
        <w:rPr>
          <w:rFonts w:eastAsia="MS Mincho"/>
          <w:szCs w:val="28"/>
        </w:rPr>
        <w:br/>
      </w:r>
      <w:r w:rsidRPr="000B5466">
        <w:rPr>
          <w:rFonts w:eastAsia="MS Mincho"/>
          <w:szCs w:val="28"/>
        </w:rPr>
        <w:t>с истечением срока предыдущего договора) необходимо представлять новое уведомление не позднее</w:t>
      </w:r>
      <w:r>
        <w:rPr>
          <w:rFonts w:eastAsia="MS Mincho"/>
          <w:szCs w:val="28"/>
        </w:rPr>
        <w:t>,</w:t>
      </w:r>
      <w:r w:rsidRPr="000B5466">
        <w:rPr>
          <w:rFonts w:eastAsia="MS Mincho"/>
          <w:szCs w:val="28"/>
        </w:rPr>
        <w:t xml:space="preserve"> чем за 14 дней до вступления в силу изменений условий договора о выполнении иной оплачиваемой работы или заключения нового договора.</w:t>
      </w:r>
    </w:p>
    <w:p w14:paraId="5EDD44FF" w14:textId="77777777" w:rsidR="00C5302D" w:rsidRPr="000B5466" w:rsidRDefault="00C5302D" w:rsidP="00C5302D">
      <w:pPr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="MS Mincho"/>
          <w:szCs w:val="28"/>
        </w:rPr>
      </w:pPr>
      <w:r w:rsidRPr="000B5466">
        <w:rPr>
          <w:rFonts w:eastAsia="MS Mincho"/>
          <w:szCs w:val="28"/>
        </w:rPr>
        <w:t xml:space="preserve">В случае, если при изменении условий договора о выполнении иной оплачиваемой работы или заключении нового договора (в том числе в связи </w:t>
      </w:r>
      <w:r>
        <w:rPr>
          <w:rFonts w:eastAsia="MS Mincho"/>
          <w:szCs w:val="28"/>
        </w:rPr>
        <w:br/>
      </w:r>
      <w:r w:rsidRPr="000B5466">
        <w:rPr>
          <w:rFonts w:eastAsia="MS Mincho"/>
          <w:szCs w:val="28"/>
        </w:rPr>
        <w:t>с истечением срока предыдущего договора) вид поручаемой работнику иной оплачиваемой работы</w:t>
      </w:r>
      <w:r>
        <w:rPr>
          <w:rFonts w:eastAsia="MS Mincho"/>
          <w:szCs w:val="28"/>
        </w:rPr>
        <w:t xml:space="preserve"> </w:t>
      </w:r>
      <w:r w:rsidRPr="000B5466">
        <w:rPr>
          <w:rFonts w:eastAsia="MS Mincho"/>
          <w:szCs w:val="28"/>
        </w:rPr>
        <w:t>не изменяется, новое уведомление необходимо представить не позднее чем за три дня до вступления в силу изменений условий договора о выполнении иной оплачиваемой работы или заключения нового договора.</w:t>
      </w:r>
    </w:p>
    <w:p w14:paraId="69ACC586" w14:textId="77777777" w:rsidR="00C5302D" w:rsidRPr="000B5466" w:rsidRDefault="00C5302D" w:rsidP="00C5302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="MS Mincho"/>
          <w:szCs w:val="28"/>
        </w:rPr>
      </w:pPr>
      <w:r w:rsidRPr="000B5466">
        <w:rPr>
          <w:szCs w:val="28"/>
        </w:rPr>
        <w:t xml:space="preserve">3. Регистрация уведомления осуществляется </w:t>
      </w:r>
      <w:r>
        <w:rPr>
          <w:szCs w:val="28"/>
        </w:rPr>
        <w:t>специалистом 1-й категории аппарата ТИК</w:t>
      </w:r>
      <w:r w:rsidRPr="000B5466">
        <w:rPr>
          <w:szCs w:val="28"/>
        </w:rPr>
        <w:t xml:space="preserve"> </w:t>
      </w:r>
      <w:r>
        <w:rPr>
          <w:szCs w:val="28"/>
        </w:rPr>
        <w:t xml:space="preserve">№ 64 </w:t>
      </w:r>
      <w:r w:rsidRPr="000B5466">
        <w:rPr>
          <w:szCs w:val="28"/>
        </w:rPr>
        <w:t xml:space="preserve">в день его поступления в журнале регистрации уведомлений о намерении выполнять иную оплачиваемую работу (о выполнении иной оплачиваемой работы) (далее – журнал регистрации), составленном </w:t>
      </w:r>
      <w:r>
        <w:rPr>
          <w:szCs w:val="28"/>
        </w:rPr>
        <w:t>по форме согласно приложению № 2</w:t>
      </w:r>
      <w:r w:rsidRPr="000B5466">
        <w:rPr>
          <w:szCs w:val="28"/>
        </w:rPr>
        <w:t xml:space="preserve"> </w:t>
      </w:r>
      <w:r>
        <w:rPr>
          <w:szCs w:val="28"/>
        </w:rPr>
        <w:br/>
      </w:r>
      <w:r w:rsidRPr="000B5466">
        <w:rPr>
          <w:szCs w:val="28"/>
        </w:rPr>
        <w:t>к настоящему Порядку.</w:t>
      </w:r>
      <w:r w:rsidRPr="000B5466">
        <w:rPr>
          <w:rFonts w:eastAsia="MS Mincho"/>
          <w:szCs w:val="28"/>
        </w:rPr>
        <w:t xml:space="preserve"> </w:t>
      </w:r>
    </w:p>
    <w:p w14:paraId="24228C2F" w14:textId="77777777" w:rsidR="00C5302D" w:rsidRPr="000B5466" w:rsidRDefault="00C5302D" w:rsidP="00C5302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 w:rsidRPr="000B5466">
        <w:rPr>
          <w:rFonts w:eastAsia="MS Mincho"/>
          <w:szCs w:val="28"/>
        </w:rPr>
        <w:t>На уведомлении ставится отметка «Зарегистрировано» с указанием даты и номера регистрации уведомления, фамилии, инициалов и должности ответственного должностного лица, зарегистрировавшего данное уведомление.</w:t>
      </w:r>
    </w:p>
    <w:p w14:paraId="5C68AD21" w14:textId="77777777" w:rsidR="00C5302D" w:rsidRPr="000B5466" w:rsidRDefault="00C5302D" w:rsidP="00C5302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 w:rsidRPr="000B5466">
        <w:rPr>
          <w:szCs w:val="28"/>
        </w:rPr>
        <w:t xml:space="preserve">4. Копия зарегистрированного уведомления выдается гражданскому служащему под роспись в журнале регистрации. </w:t>
      </w:r>
    </w:p>
    <w:p w14:paraId="36C6C4D3" w14:textId="77777777" w:rsidR="00C5302D" w:rsidRPr="000B5466" w:rsidRDefault="00C5302D" w:rsidP="00C5302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 w:rsidRPr="000B5466">
        <w:rPr>
          <w:szCs w:val="28"/>
        </w:rPr>
        <w:t xml:space="preserve">5. Уведомление направляется </w:t>
      </w:r>
      <w:r>
        <w:rPr>
          <w:szCs w:val="28"/>
        </w:rPr>
        <w:t>председателю</w:t>
      </w:r>
      <w:r w:rsidRPr="000B5466">
        <w:rPr>
          <w:szCs w:val="28"/>
        </w:rPr>
        <w:t xml:space="preserve"> </w:t>
      </w:r>
      <w:r>
        <w:rPr>
          <w:szCs w:val="28"/>
        </w:rPr>
        <w:t xml:space="preserve">ТИК № 64 </w:t>
      </w:r>
      <w:r w:rsidRPr="000B5466">
        <w:rPr>
          <w:szCs w:val="28"/>
        </w:rPr>
        <w:t>не поздне</w:t>
      </w:r>
      <w:r>
        <w:rPr>
          <w:szCs w:val="28"/>
        </w:rPr>
        <w:t>е трех рабочих дней</w:t>
      </w:r>
      <w:r w:rsidRPr="000B5466">
        <w:rPr>
          <w:szCs w:val="28"/>
        </w:rPr>
        <w:t xml:space="preserve"> со дня регистрации вместе с заключением </w:t>
      </w:r>
      <w:r>
        <w:rPr>
          <w:szCs w:val="28"/>
        </w:rPr>
        <w:t xml:space="preserve">специалиста 1-й категории аппарата ТИК № 64 </w:t>
      </w:r>
      <w:r w:rsidRPr="000B5466">
        <w:rPr>
          <w:szCs w:val="28"/>
        </w:rPr>
        <w:t xml:space="preserve">о возможности возникновения либо </w:t>
      </w:r>
      <w:r>
        <w:rPr>
          <w:szCs w:val="28"/>
        </w:rPr>
        <w:br/>
      </w:r>
      <w:r w:rsidRPr="000B5466">
        <w:rPr>
          <w:szCs w:val="28"/>
        </w:rPr>
        <w:t>об отсутствии конфликта интересов при выполнении гражданским служащим</w:t>
      </w:r>
      <w:r>
        <w:rPr>
          <w:szCs w:val="28"/>
        </w:rPr>
        <w:t xml:space="preserve"> аппарата ТИК № 64</w:t>
      </w:r>
      <w:r w:rsidRPr="000B5466">
        <w:rPr>
          <w:szCs w:val="28"/>
        </w:rPr>
        <w:t xml:space="preserve"> иной оплачиваемой работы.</w:t>
      </w:r>
    </w:p>
    <w:p w14:paraId="02799378" w14:textId="77777777" w:rsidR="00C5302D" w:rsidRPr="000B5466" w:rsidRDefault="00C5302D" w:rsidP="00C5302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 w:rsidRPr="000B5466">
        <w:rPr>
          <w:szCs w:val="28"/>
        </w:rPr>
        <w:lastRenderedPageBreak/>
        <w:t xml:space="preserve">6. Если </w:t>
      </w:r>
      <w:r>
        <w:rPr>
          <w:szCs w:val="28"/>
        </w:rPr>
        <w:t>председатель ТИК № 64</w:t>
      </w:r>
      <w:r w:rsidRPr="000B5466">
        <w:rPr>
          <w:szCs w:val="28"/>
        </w:rPr>
        <w:t xml:space="preserve"> усматривает, что выполнение гражданским служащим иной оплачиваемой работы может повлечь за собой конфликт интересов, то в соответствии с подпунктом 3 пункта 12 Положения </w:t>
      </w:r>
      <w:r>
        <w:rPr>
          <w:szCs w:val="28"/>
        </w:rPr>
        <w:t>о</w:t>
      </w:r>
      <w:r w:rsidRPr="002F7D03">
        <w:rPr>
          <w:szCs w:val="28"/>
        </w:rPr>
        <w:t xml:space="preserve"> Комиссии по соблюдению требований к служебному поведению государственных гражданских служащих аппарата Территориальной избирательной комиссии № </w:t>
      </w:r>
      <w:r>
        <w:rPr>
          <w:szCs w:val="28"/>
        </w:rPr>
        <w:t>64</w:t>
      </w:r>
      <w:r w:rsidRPr="002F7D03">
        <w:rPr>
          <w:szCs w:val="28"/>
        </w:rPr>
        <w:t>,</w:t>
      </w:r>
      <w:r>
        <w:rPr>
          <w:szCs w:val="28"/>
        </w:rPr>
        <w:t xml:space="preserve"> </w:t>
      </w:r>
      <w:r w:rsidRPr="002F7D03">
        <w:rPr>
          <w:szCs w:val="28"/>
        </w:rPr>
        <w:t>и урегулированию конфликта интересов</w:t>
      </w:r>
      <w:r w:rsidRPr="000B5466">
        <w:rPr>
          <w:szCs w:val="28"/>
        </w:rPr>
        <w:t xml:space="preserve">, он принимает решение о направлении представленных документов </w:t>
      </w:r>
      <w:r>
        <w:rPr>
          <w:szCs w:val="28"/>
        </w:rPr>
        <w:br/>
      </w:r>
      <w:r w:rsidRPr="000B5466">
        <w:rPr>
          <w:szCs w:val="28"/>
        </w:rPr>
        <w:t xml:space="preserve">в </w:t>
      </w:r>
      <w:r>
        <w:rPr>
          <w:szCs w:val="28"/>
        </w:rPr>
        <w:t xml:space="preserve">вышеуказанную в настоящем пункте </w:t>
      </w:r>
      <w:r w:rsidRPr="000B5466">
        <w:rPr>
          <w:szCs w:val="28"/>
        </w:rPr>
        <w:t>комиссию</w:t>
      </w:r>
      <w:r>
        <w:rPr>
          <w:szCs w:val="28"/>
        </w:rPr>
        <w:t>.</w:t>
      </w:r>
      <w:r w:rsidRPr="000B5466">
        <w:rPr>
          <w:szCs w:val="28"/>
        </w:rPr>
        <w:t xml:space="preserve"> </w:t>
      </w:r>
    </w:p>
    <w:p w14:paraId="0D1B1AA5" w14:textId="77777777" w:rsidR="00C5302D" w:rsidRPr="000B5466" w:rsidRDefault="00C5302D" w:rsidP="00C5302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 w:rsidRPr="000B5466">
        <w:rPr>
          <w:szCs w:val="28"/>
        </w:rPr>
        <w:t xml:space="preserve">7. Уведомление приобщается к личному делу представившего его гражданского служащего после рассмотрения </w:t>
      </w:r>
      <w:r>
        <w:rPr>
          <w:szCs w:val="28"/>
        </w:rPr>
        <w:t>председателя ТИК № 64.</w:t>
      </w:r>
    </w:p>
    <w:p w14:paraId="63D9DA53" w14:textId="77777777" w:rsidR="00C5302D" w:rsidRPr="000B5466" w:rsidRDefault="00C5302D" w:rsidP="00C5302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14:paraId="37997D55" w14:textId="77777777" w:rsidR="00C5302D" w:rsidRPr="000B5466" w:rsidRDefault="00C5302D" w:rsidP="00C5302D">
      <w:pPr>
        <w:overflowPunct w:val="0"/>
        <w:autoSpaceDE w:val="0"/>
        <w:autoSpaceDN w:val="0"/>
        <w:adjustRightInd w:val="0"/>
        <w:spacing w:line="360" w:lineRule="auto"/>
        <w:rPr>
          <w:rFonts w:eastAsia="MS Mincho"/>
          <w:sz w:val="20"/>
          <w:szCs w:val="20"/>
        </w:rPr>
      </w:pPr>
    </w:p>
    <w:p w14:paraId="1669F29C" w14:textId="77777777" w:rsidR="00C5302D" w:rsidRDefault="00C5302D" w:rsidP="00C5302D">
      <w:pPr>
        <w:spacing w:before="100" w:beforeAutospacing="1" w:after="100" w:afterAutospacing="1"/>
        <w:rPr>
          <w:b/>
          <w:sz w:val="24"/>
        </w:rPr>
      </w:pPr>
    </w:p>
    <w:p w14:paraId="798CFE25" w14:textId="77777777" w:rsidR="00C5302D" w:rsidRDefault="00C5302D" w:rsidP="00C5302D">
      <w:pPr>
        <w:spacing w:before="100" w:beforeAutospacing="1" w:after="100" w:afterAutospacing="1"/>
        <w:rPr>
          <w:b/>
          <w:sz w:val="24"/>
        </w:rPr>
      </w:pPr>
    </w:p>
    <w:p w14:paraId="30FEC97A" w14:textId="77777777" w:rsidR="00C5302D" w:rsidRDefault="00C5302D" w:rsidP="00FF208D">
      <w:pPr>
        <w:rPr>
          <w:sz w:val="20"/>
          <w:szCs w:val="20"/>
        </w:rPr>
      </w:pPr>
    </w:p>
    <w:p w14:paraId="398426DC" w14:textId="77777777" w:rsidR="00C5302D" w:rsidRPr="007628D2" w:rsidRDefault="00C5302D" w:rsidP="00FF208D">
      <w:pPr>
        <w:rPr>
          <w:sz w:val="20"/>
          <w:szCs w:val="20"/>
        </w:rPr>
      </w:pPr>
    </w:p>
    <w:p w14:paraId="1DD3A216" w14:textId="77777777" w:rsidR="00A53B68" w:rsidRDefault="00A53B68" w:rsidP="00A53B68">
      <w:pPr>
        <w:spacing w:after="240"/>
        <w:rPr>
          <w:sz w:val="24"/>
        </w:rPr>
        <w:sectPr w:rsidR="00A53B68" w:rsidSect="00C5302D">
          <w:headerReference w:type="even" r:id="rId8"/>
          <w:footerReference w:type="first" r:id="rId9"/>
          <w:pgSz w:w="11906" w:h="16838"/>
          <w:pgMar w:top="1135" w:right="850" w:bottom="1134" w:left="1701" w:header="708" w:footer="708" w:gutter="0"/>
          <w:cols w:space="708"/>
          <w:docGrid w:linePitch="360"/>
        </w:sectPr>
      </w:pPr>
    </w:p>
    <w:p w14:paraId="5AFDE980" w14:textId="77777777" w:rsidR="00C5302D" w:rsidRPr="00DE64B0" w:rsidRDefault="00C5302D" w:rsidP="00C5302D">
      <w:pPr>
        <w:ind w:left="4962"/>
        <w:rPr>
          <w:sz w:val="20"/>
          <w:szCs w:val="20"/>
        </w:rPr>
      </w:pPr>
      <w:r w:rsidRPr="00DE64B0">
        <w:rPr>
          <w:sz w:val="20"/>
          <w:szCs w:val="20"/>
        </w:rPr>
        <w:lastRenderedPageBreak/>
        <w:t>Приложение № 1</w:t>
      </w:r>
    </w:p>
    <w:p w14:paraId="59F3C697" w14:textId="77777777" w:rsidR="00C5302D" w:rsidRDefault="00C5302D" w:rsidP="00C5302D">
      <w:pPr>
        <w:ind w:left="4962"/>
        <w:jc w:val="both"/>
        <w:rPr>
          <w:sz w:val="24"/>
        </w:rPr>
      </w:pPr>
      <w:r w:rsidRPr="00DE64B0">
        <w:rPr>
          <w:sz w:val="20"/>
          <w:szCs w:val="20"/>
        </w:rPr>
        <w:t>к Порядку уведомления государственным</w:t>
      </w:r>
      <w:r>
        <w:rPr>
          <w:sz w:val="20"/>
          <w:szCs w:val="20"/>
        </w:rPr>
        <w:t xml:space="preserve"> </w:t>
      </w:r>
      <w:r w:rsidRPr="00DE64B0">
        <w:rPr>
          <w:sz w:val="20"/>
          <w:szCs w:val="20"/>
        </w:rPr>
        <w:t>гражданским служащим аппарата Территориальной</w:t>
      </w:r>
      <w:r>
        <w:rPr>
          <w:sz w:val="20"/>
          <w:szCs w:val="20"/>
        </w:rPr>
        <w:t xml:space="preserve"> </w:t>
      </w:r>
      <w:r w:rsidRPr="00DE64B0">
        <w:rPr>
          <w:sz w:val="20"/>
          <w:szCs w:val="20"/>
        </w:rPr>
        <w:t xml:space="preserve">избирательной комиссии № </w:t>
      </w:r>
      <w:r>
        <w:rPr>
          <w:sz w:val="20"/>
          <w:szCs w:val="20"/>
        </w:rPr>
        <w:t>64</w:t>
      </w:r>
      <w:r w:rsidRPr="00DE64B0">
        <w:rPr>
          <w:sz w:val="20"/>
          <w:szCs w:val="20"/>
        </w:rPr>
        <w:t xml:space="preserve">, </w:t>
      </w:r>
      <w:r>
        <w:rPr>
          <w:sz w:val="20"/>
          <w:szCs w:val="20"/>
        </w:rPr>
        <w:t>з</w:t>
      </w:r>
      <w:r w:rsidRPr="00DE64B0">
        <w:rPr>
          <w:sz w:val="20"/>
          <w:szCs w:val="20"/>
        </w:rPr>
        <w:t>амещающим должность</w:t>
      </w:r>
      <w:r>
        <w:rPr>
          <w:sz w:val="20"/>
          <w:szCs w:val="20"/>
        </w:rPr>
        <w:t xml:space="preserve"> </w:t>
      </w:r>
      <w:r w:rsidRPr="00DE64B0">
        <w:rPr>
          <w:sz w:val="20"/>
          <w:szCs w:val="20"/>
        </w:rPr>
        <w:t>государственной гражданской службы Санкт-Петербурга,</w:t>
      </w:r>
      <w:r>
        <w:rPr>
          <w:sz w:val="20"/>
          <w:szCs w:val="20"/>
        </w:rPr>
        <w:t xml:space="preserve"> </w:t>
      </w:r>
      <w:r w:rsidRPr="00DE64B0">
        <w:rPr>
          <w:sz w:val="20"/>
          <w:szCs w:val="20"/>
        </w:rPr>
        <w:t>о намерении выполнять иную оплачиваемую работу</w:t>
      </w:r>
      <w:r>
        <w:rPr>
          <w:sz w:val="20"/>
          <w:szCs w:val="20"/>
        </w:rPr>
        <w:t xml:space="preserve"> </w:t>
      </w:r>
      <w:r w:rsidRPr="00DE64B0">
        <w:rPr>
          <w:sz w:val="20"/>
          <w:szCs w:val="20"/>
        </w:rPr>
        <w:t>(о выполнении иной оплачиваемой работы)</w:t>
      </w:r>
    </w:p>
    <w:p w14:paraId="781668B1" w14:textId="77777777" w:rsidR="00C5302D" w:rsidRDefault="00C5302D" w:rsidP="003F5A30">
      <w:pPr>
        <w:spacing w:before="100" w:beforeAutospacing="1" w:after="100" w:afterAutospacing="1"/>
        <w:ind w:left="4536"/>
        <w:jc w:val="both"/>
        <w:rPr>
          <w:b/>
          <w:sz w:val="24"/>
        </w:rPr>
      </w:pPr>
    </w:p>
    <w:p w14:paraId="0EBB4657" w14:textId="77777777" w:rsidR="00C5302D" w:rsidRPr="003F5A30" w:rsidRDefault="00C5302D" w:rsidP="003F5A30">
      <w:pPr>
        <w:ind w:left="4536"/>
        <w:jc w:val="right"/>
        <w:rPr>
          <w:sz w:val="24"/>
        </w:rPr>
      </w:pPr>
      <w:r w:rsidRPr="003F5A30">
        <w:rPr>
          <w:sz w:val="24"/>
        </w:rPr>
        <w:t xml:space="preserve">Председателю Территориальной </w:t>
      </w:r>
    </w:p>
    <w:p w14:paraId="41862AC8" w14:textId="77777777" w:rsidR="00C5302D" w:rsidRPr="003F5A30" w:rsidRDefault="00C5302D" w:rsidP="003F5A30">
      <w:pPr>
        <w:ind w:left="4536"/>
        <w:jc w:val="right"/>
        <w:rPr>
          <w:sz w:val="24"/>
        </w:rPr>
      </w:pPr>
      <w:r w:rsidRPr="003F5A30">
        <w:rPr>
          <w:sz w:val="24"/>
        </w:rPr>
        <w:t xml:space="preserve">избирательной комиссии № </w:t>
      </w:r>
      <w:r w:rsidR="003F5A30">
        <w:rPr>
          <w:sz w:val="24"/>
        </w:rPr>
        <w:t>64</w:t>
      </w:r>
    </w:p>
    <w:p w14:paraId="532416D1" w14:textId="77777777" w:rsidR="00C5302D" w:rsidRPr="003F5A30" w:rsidRDefault="00C5302D" w:rsidP="003F5A30">
      <w:pPr>
        <w:ind w:left="4536"/>
        <w:jc w:val="right"/>
        <w:rPr>
          <w:sz w:val="24"/>
        </w:rPr>
      </w:pPr>
      <w:r w:rsidRPr="003F5A30">
        <w:rPr>
          <w:sz w:val="24"/>
        </w:rPr>
        <w:t>от______________________________________</w:t>
      </w:r>
    </w:p>
    <w:p w14:paraId="2A8C39CD" w14:textId="77777777" w:rsidR="00C5302D" w:rsidRPr="003F5A30" w:rsidRDefault="00C5302D" w:rsidP="003F5A30">
      <w:pPr>
        <w:ind w:left="4536"/>
        <w:rPr>
          <w:sz w:val="24"/>
        </w:rPr>
      </w:pPr>
      <w:r w:rsidRPr="003F5A30">
        <w:rPr>
          <w:sz w:val="18"/>
          <w:szCs w:val="18"/>
        </w:rPr>
        <w:t>(Ф.И.О.)</w:t>
      </w:r>
      <w:r w:rsidRPr="003F5A30">
        <w:rPr>
          <w:sz w:val="18"/>
          <w:szCs w:val="18"/>
        </w:rPr>
        <w:br/>
      </w:r>
      <w:r w:rsidR="003F5A30">
        <w:rPr>
          <w:sz w:val="24"/>
        </w:rPr>
        <w:t xml:space="preserve"> </w:t>
      </w:r>
      <w:r w:rsidRPr="003F5A30">
        <w:rPr>
          <w:sz w:val="24"/>
        </w:rPr>
        <w:t>_______________________________________</w:t>
      </w:r>
    </w:p>
    <w:p w14:paraId="60923A33" w14:textId="77777777" w:rsidR="00C5302D" w:rsidRPr="003F5A30" w:rsidRDefault="00C5302D" w:rsidP="003F5A30">
      <w:pPr>
        <w:ind w:left="4536"/>
        <w:jc w:val="right"/>
        <w:rPr>
          <w:sz w:val="24"/>
        </w:rPr>
      </w:pPr>
    </w:p>
    <w:p w14:paraId="64CF905D" w14:textId="77777777" w:rsidR="00C5302D" w:rsidRPr="003F5A30" w:rsidRDefault="00C5302D" w:rsidP="003F5A30">
      <w:pPr>
        <w:ind w:left="4536"/>
        <w:jc w:val="right"/>
        <w:rPr>
          <w:i/>
          <w:sz w:val="24"/>
        </w:rPr>
      </w:pPr>
      <w:r w:rsidRPr="003F5A30">
        <w:rPr>
          <w:i/>
          <w:sz w:val="24"/>
          <w:u w:val="single"/>
        </w:rPr>
        <w:t>______________________________________</w:t>
      </w:r>
      <w:r w:rsidRPr="003F5A30">
        <w:rPr>
          <w:i/>
          <w:sz w:val="24"/>
        </w:rPr>
        <w:t>_</w:t>
      </w:r>
    </w:p>
    <w:p w14:paraId="09E237D3" w14:textId="77777777" w:rsidR="00C5302D" w:rsidRPr="003F5A30" w:rsidRDefault="00C5302D" w:rsidP="003F5A30">
      <w:pPr>
        <w:ind w:left="4536"/>
        <w:rPr>
          <w:i/>
          <w:sz w:val="18"/>
          <w:szCs w:val="18"/>
        </w:rPr>
      </w:pPr>
      <w:r w:rsidRPr="003F5A30">
        <w:rPr>
          <w:i/>
          <w:sz w:val="18"/>
          <w:szCs w:val="18"/>
        </w:rPr>
        <w:t>(Наименование должности государственного</w:t>
      </w:r>
    </w:p>
    <w:p w14:paraId="46844CAE" w14:textId="77777777" w:rsidR="00C5302D" w:rsidRPr="003F5A30" w:rsidRDefault="00C5302D" w:rsidP="003F5A30">
      <w:pPr>
        <w:ind w:left="4536"/>
        <w:rPr>
          <w:i/>
          <w:sz w:val="18"/>
          <w:szCs w:val="18"/>
        </w:rPr>
      </w:pPr>
      <w:r w:rsidRPr="003F5A30">
        <w:rPr>
          <w:i/>
          <w:sz w:val="18"/>
          <w:szCs w:val="18"/>
        </w:rPr>
        <w:t>гражданского служащего Санкт-Петербурга)</w:t>
      </w:r>
    </w:p>
    <w:p w14:paraId="5C7E7D6F" w14:textId="77777777" w:rsidR="00C5302D" w:rsidRPr="003F5A30" w:rsidRDefault="00C5302D" w:rsidP="003F5A30">
      <w:pPr>
        <w:ind w:left="4536"/>
        <w:jc w:val="right"/>
        <w:rPr>
          <w:i/>
          <w:sz w:val="24"/>
        </w:rPr>
      </w:pPr>
      <w:r w:rsidRPr="003F5A30">
        <w:rPr>
          <w:i/>
          <w:sz w:val="24"/>
        </w:rPr>
        <w:t>________________________________________</w:t>
      </w:r>
    </w:p>
    <w:p w14:paraId="7B9EFD70" w14:textId="77777777" w:rsidR="00C5302D" w:rsidRPr="003F5A30" w:rsidRDefault="00C5302D" w:rsidP="003F5A30">
      <w:pPr>
        <w:ind w:left="4536"/>
        <w:jc w:val="right"/>
        <w:rPr>
          <w:sz w:val="24"/>
        </w:rPr>
      </w:pPr>
      <w:r w:rsidRPr="003F5A30">
        <w:rPr>
          <w:sz w:val="24"/>
        </w:rPr>
        <w:t>________________________________________</w:t>
      </w:r>
    </w:p>
    <w:p w14:paraId="1D6DA408" w14:textId="77777777" w:rsidR="00C5302D" w:rsidRDefault="00C5302D" w:rsidP="003F5A30">
      <w:pPr>
        <w:rPr>
          <w:b/>
          <w:sz w:val="24"/>
        </w:rPr>
      </w:pPr>
    </w:p>
    <w:p w14:paraId="123A8194" w14:textId="77777777" w:rsidR="003F5A30" w:rsidRDefault="003F5A30" w:rsidP="003F5A30">
      <w:pPr>
        <w:rPr>
          <w:b/>
          <w:sz w:val="24"/>
        </w:rPr>
      </w:pPr>
    </w:p>
    <w:p w14:paraId="6989C6DB" w14:textId="77777777" w:rsidR="003F5A30" w:rsidRDefault="003F5A30" w:rsidP="003F5A30">
      <w:pPr>
        <w:rPr>
          <w:b/>
          <w:sz w:val="24"/>
        </w:rPr>
      </w:pPr>
    </w:p>
    <w:p w14:paraId="659EB352" w14:textId="77777777" w:rsidR="003F5A30" w:rsidRDefault="00C5302D" w:rsidP="003F5A30">
      <w:pPr>
        <w:rPr>
          <w:b/>
          <w:sz w:val="24"/>
        </w:rPr>
      </w:pPr>
      <w:r w:rsidRPr="003F5A30">
        <w:rPr>
          <w:b/>
          <w:sz w:val="24"/>
        </w:rPr>
        <w:t>УВЕДОМЛЕНИЕ</w:t>
      </w:r>
      <w:r w:rsidRPr="003F5A30">
        <w:rPr>
          <w:b/>
          <w:sz w:val="24"/>
        </w:rPr>
        <w:br/>
        <w:t xml:space="preserve">о намерении выполнять иную оплачиваемую работу </w:t>
      </w:r>
    </w:p>
    <w:p w14:paraId="145242FC" w14:textId="77777777" w:rsidR="00C5302D" w:rsidRPr="003F5A30" w:rsidRDefault="00C5302D" w:rsidP="003F5A30">
      <w:pPr>
        <w:rPr>
          <w:b/>
          <w:sz w:val="24"/>
        </w:rPr>
      </w:pPr>
      <w:r w:rsidRPr="003F5A30">
        <w:rPr>
          <w:b/>
          <w:sz w:val="24"/>
        </w:rPr>
        <w:t>(о выполнении иной оплачиваемой работы)</w:t>
      </w:r>
    </w:p>
    <w:p w14:paraId="32E06A21" w14:textId="77777777" w:rsidR="00C5302D" w:rsidRPr="003F5A30" w:rsidRDefault="00C5302D" w:rsidP="00C5302D">
      <w:pPr>
        <w:spacing w:line="360" w:lineRule="auto"/>
        <w:ind w:firstLine="709"/>
        <w:jc w:val="both"/>
        <w:rPr>
          <w:rFonts w:ascii="Tahoma" w:hAnsi="Tahoma" w:cs="Tahoma"/>
          <w:sz w:val="24"/>
        </w:rPr>
      </w:pPr>
    </w:p>
    <w:p w14:paraId="665450BF" w14:textId="77777777" w:rsidR="00C5302D" w:rsidRPr="003F5A30" w:rsidRDefault="00C5302D" w:rsidP="00C5302D">
      <w:pPr>
        <w:ind w:firstLine="709"/>
        <w:jc w:val="both"/>
        <w:rPr>
          <w:sz w:val="24"/>
        </w:rPr>
      </w:pPr>
      <w:r w:rsidRPr="003F5A30">
        <w:rPr>
          <w:sz w:val="24"/>
        </w:rPr>
        <w:t xml:space="preserve">В соответствии с частью 2 статьи 14 Федерального закона </w:t>
      </w:r>
      <w:r w:rsidRPr="003F5A30">
        <w:rPr>
          <w:sz w:val="24"/>
        </w:rPr>
        <w:br/>
        <w:t>«О государственной гражданской службе Российской Федерации» уведомляю Вас о том, что я намерен(а) выполнять иную оплачиваемую работу (указать сведения о деятельности, которую собирается осуществлять гражданский служащий, в том числе место работы, должность, основные должностные обязанности, предполагаемую дату начала выполнения соответствующей работы и срок, в течение которого будет осуществляться соответствующая деятельность).</w:t>
      </w:r>
    </w:p>
    <w:p w14:paraId="4BAAAAA5" w14:textId="77777777" w:rsidR="00C5302D" w:rsidRPr="003F5A30" w:rsidRDefault="00C5302D" w:rsidP="00C5302D">
      <w:pPr>
        <w:ind w:firstLine="709"/>
        <w:jc w:val="both"/>
        <w:rPr>
          <w:sz w:val="24"/>
        </w:rPr>
      </w:pPr>
      <w:r w:rsidRPr="003F5A30">
        <w:rPr>
          <w:sz w:val="24"/>
        </w:rPr>
        <w:t>Выполнение указанной работы не повлечет за собой конфликта интересов.</w:t>
      </w:r>
    </w:p>
    <w:p w14:paraId="6D614E0F" w14:textId="77777777" w:rsidR="00C5302D" w:rsidRPr="003F5A30" w:rsidRDefault="00C5302D" w:rsidP="00C5302D">
      <w:pPr>
        <w:ind w:firstLine="709"/>
        <w:jc w:val="both"/>
        <w:rPr>
          <w:sz w:val="24"/>
        </w:rPr>
      </w:pPr>
      <w:r w:rsidRPr="003F5A30">
        <w:rPr>
          <w:sz w:val="24"/>
        </w:rPr>
        <w:t>При выполнении указанной работы обязуюсь соблюдать требования, установленные статьями 17, 18 Федерального закона от 27.07.2004 № 79-ФЗ «О государственной гражданской службе Российской Федерации».</w:t>
      </w:r>
    </w:p>
    <w:p w14:paraId="48FC98A6" w14:textId="77777777" w:rsidR="00A53B68" w:rsidRDefault="00A53B68" w:rsidP="00A53B68">
      <w:pPr>
        <w:spacing w:line="360" w:lineRule="auto"/>
        <w:ind w:firstLine="709"/>
        <w:jc w:val="both"/>
        <w:rPr>
          <w:sz w:val="24"/>
        </w:rPr>
      </w:pPr>
    </w:p>
    <w:p w14:paraId="1D78F43E" w14:textId="77777777" w:rsidR="003F5A30" w:rsidRPr="00DE28DE" w:rsidRDefault="003F5A30" w:rsidP="00A53B68">
      <w:pPr>
        <w:spacing w:line="360" w:lineRule="auto"/>
        <w:ind w:firstLine="709"/>
        <w:jc w:val="both"/>
        <w:rPr>
          <w:sz w:val="24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0"/>
        <w:gridCol w:w="4631"/>
      </w:tblGrid>
      <w:tr w:rsidR="00A53B68" w:rsidRPr="00DE28DE" w14:paraId="5D7C9EA3" w14:textId="77777777" w:rsidTr="0027711C">
        <w:tc>
          <w:tcPr>
            <w:tcW w:w="2700" w:type="dxa"/>
            <w:hideMark/>
          </w:tcPr>
          <w:p w14:paraId="443EC37E" w14:textId="77777777" w:rsidR="00A53B68" w:rsidRPr="00DE28DE" w:rsidRDefault="00A53B68" w:rsidP="0027711C">
            <w:pPr>
              <w:spacing w:before="100" w:beforeAutospacing="1" w:after="100" w:afterAutospacing="1"/>
              <w:rPr>
                <w:sz w:val="24"/>
              </w:rPr>
            </w:pPr>
          </w:p>
          <w:p w14:paraId="36DE91DD" w14:textId="77777777" w:rsidR="00A53B68" w:rsidRPr="00DE28DE" w:rsidRDefault="00A53B68" w:rsidP="0027711C">
            <w:pPr>
              <w:spacing w:before="100" w:beforeAutospacing="1" w:after="100" w:afterAutospacing="1"/>
              <w:rPr>
                <w:sz w:val="24"/>
              </w:rPr>
            </w:pPr>
            <w:r w:rsidRPr="00DE28DE">
              <w:rPr>
                <w:sz w:val="24"/>
              </w:rPr>
              <w:t>__________________</w:t>
            </w:r>
            <w:r w:rsidRPr="00DE28DE">
              <w:rPr>
                <w:sz w:val="24"/>
              </w:rPr>
              <w:br/>
            </w:r>
            <w:r w:rsidRPr="00DE28DE">
              <w:rPr>
                <w:sz w:val="18"/>
                <w:szCs w:val="18"/>
              </w:rPr>
              <w:t>(дата)</w:t>
            </w:r>
          </w:p>
        </w:tc>
        <w:tc>
          <w:tcPr>
            <w:tcW w:w="2700" w:type="dxa"/>
            <w:hideMark/>
          </w:tcPr>
          <w:p w14:paraId="138EA401" w14:textId="77777777" w:rsidR="00A53B68" w:rsidRPr="00DE28DE" w:rsidRDefault="00A53B68" w:rsidP="0027711C">
            <w:pPr>
              <w:spacing w:before="100" w:beforeAutospacing="1" w:after="100" w:afterAutospacing="1"/>
              <w:rPr>
                <w:sz w:val="24"/>
              </w:rPr>
            </w:pPr>
          </w:p>
          <w:p w14:paraId="6236703C" w14:textId="77777777" w:rsidR="00A53B68" w:rsidRPr="00DE28DE" w:rsidRDefault="00A53B68" w:rsidP="0027711C">
            <w:pPr>
              <w:spacing w:before="100" w:beforeAutospacing="1" w:after="100" w:afterAutospacing="1"/>
              <w:rPr>
                <w:sz w:val="24"/>
              </w:rPr>
            </w:pPr>
            <w:r w:rsidRPr="00DE28DE">
              <w:rPr>
                <w:sz w:val="24"/>
              </w:rPr>
              <w:t>__________________</w:t>
            </w:r>
            <w:r w:rsidRPr="00DE28DE">
              <w:rPr>
                <w:sz w:val="24"/>
              </w:rPr>
              <w:br/>
            </w:r>
            <w:r w:rsidRPr="00DE28DE">
              <w:rPr>
                <w:sz w:val="18"/>
                <w:szCs w:val="18"/>
              </w:rPr>
              <w:t>(подпись)</w:t>
            </w:r>
          </w:p>
        </w:tc>
      </w:tr>
    </w:tbl>
    <w:p w14:paraId="10DEC230" w14:textId="77777777" w:rsidR="003F5A30" w:rsidRDefault="003F5A30" w:rsidP="00A53B68">
      <w:pPr>
        <w:spacing w:after="150"/>
        <w:rPr>
          <w:rFonts w:ascii="Tahoma" w:hAnsi="Tahoma" w:cs="Tahoma"/>
          <w:sz w:val="18"/>
          <w:szCs w:val="18"/>
        </w:rPr>
      </w:pPr>
    </w:p>
    <w:p w14:paraId="4CCC5F4A" w14:textId="77777777" w:rsidR="003F5A30" w:rsidRPr="00DE28DE" w:rsidRDefault="003F5A30" w:rsidP="00A53B68">
      <w:pPr>
        <w:spacing w:after="150"/>
        <w:rPr>
          <w:rFonts w:ascii="Tahoma" w:hAnsi="Tahoma" w:cs="Tahoma"/>
          <w:sz w:val="18"/>
          <w:szCs w:val="18"/>
        </w:rPr>
      </w:pPr>
    </w:p>
    <w:p w14:paraId="57706808" w14:textId="77777777" w:rsidR="00A53B68" w:rsidRPr="00DE28DE" w:rsidRDefault="00A53B68" w:rsidP="00A53B68">
      <w:pPr>
        <w:rPr>
          <w:rFonts w:ascii="Tahoma" w:hAnsi="Tahoma" w:cs="Tahoma"/>
          <w:sz w:val="18"/>
          <w:szCs w:val="18"/>
        </w:rPr>
        <w:sectPr w:rsidR="00A53B68" w:rsidRPr="00DE28DE" w:rsidSect="00A53B68">
          <w:pgSz w:w="11906" w:h="16838"/>
          <w:pgMar w:top="1418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9"/>
        <w:gridCol w:w="4981"/>
      </w:tblGrid>
      <w:tr w:rsidR="00A53B68" w:rsidRPr="00DE28DE" w14:paraId="1E4F6D17" w14:textId="77777777" w:rsidTr="003F5A30">
        <w:tc>
          <w:tcPr>
            <w:tcW w:w="9924" w:type="dxa"/>
            <w:hideMark/>
          </w:tcPr>
          <w:p w14:paraId="0E53E60F" w14:textId="77777777" w:rsidR="00A53B68" w:rsidRPr="00DE28DE" w:rsidRDefault="00A53B68" w:rsidP="0027711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02" w:type="dxa"/>
            <w:hideMark/>
          </w:tcPr>
          <w:p w14:paraId="43AD772F" w14:textId="77777777" w:rsidR="003F5A30" w:rsidRPr="00DE64B0" w:rsidRDefault="003F5A30" w:rsidP="003F5A30">
            <w:pPr>
              <w:rPr>
                <w:sz w:val="20"/>
                <w:szCs w:val="20"/>
              </w:rPr>
            </w:pPr>
            <w:r w:rsidRPr="00DE64B0">
              <w:rPr>
                <w:sz w:val="20"/>
                <w:szCs w:val="20"/>
              </w:rPr>
              <w:t>Приложение № </w:t>
            </w:r>
            <w:r>
              <w:rPr>
                <w:sz w:val="20"/>
                <w:szCs w:val="20"/>
              </w:rPr>
              <w:t>2</w:t>
            </w:r>
          </w:p>
          <w:p w14:paraId="70C22694" w14:textId="77777777" w:rsidR="003F5A30" w:rsidRPr="00DE64B0" w:rsidRDefault="003F5A30" w:rsidP="003F5A30">
            <w:pPr>
              <w:jc w:val="both"/>
              <w:rPr>
                <w:sz w:val="20"/>
                <w:szCs w:val="20"/>
              </w:rPr>
            </w:pPr>
            <w:r w:rsidRPr="00DE64B0">
              <w:rPr>
                <w:sz w:val="20"/>
                <w:szCs w:val="20"/>
              </w:rPr>
              <w:t xml:space="preserve"> к Порядку уведомления государственным</w:t>
            </w:r>
            <w:r>
              <w:rPr>
                <w:sz w:val="20"/>
                <w:szCs w:val="20"/>
              </w:rPr>
              <w:t xml:space="preserve"> </w:t>
            </w:r>
            <w:r w:rsidRPr="00DE64B0">
              <w:rPr>
                <w:sz w:val="20"/>
                <w:szCs w:val="20"/>
              </w:rPr>
              <w:t xml:space="preserve"> гражданским служащим аппарата Территориальной</w:t>
            </w:r>
            <w:r>
              <w:rPr>
                <w:sz w:val="20"/>
                <w:szCs w:val="20"/>
              </w:rPr>
              <w:t xml:space="preserve"> </w:t>
            </w:r>
            <w:r w:rsidRPr="00DE64B0">
              <w:rPr>
                <w:sz w:val="20"/>
                <w:szCs w:val="20"/>
              </w:rPr>
              <w:t xml:space="preserve">избирательной  комиссии № </w:t>
            </w:r>
            <w:r>
              <w:rPr>
                <w:sz w:val="20"/>
                <w:szCs w:val="20"/>
              </w:rPr>
              <w:t>64</w:t>
            </w:r>
            <w:r w:rsidRPr="00DE64B0">
              <w:rPr>
                <w:sz w:val="20"/>
                <w:szCs w:val="20"/>
              </w:rPr>
              <w:t>, замещающим должность</w:t>
            </w:r>
            <w:r>
              <w:rPr>
                <w:sz w:val="20"/>
                <w:szCs w:val="20"/>
              </w:rPr>
              <w:t xml:space="preserve"> </w:t>
            </w:r>
            <w:r w:rsidRPr="00DE64B0">
              <w:rPr>
                <w:sz w:val="20"/>
                <w:szCs w:val="20"/>
              </w:rPr>
              <w:t xml:space="preserve"> государственной гражданской службы Санкт-Петербурга,</w:t>
            </w:r>
          </w:p>
          <w:p w14:paraId="634EFA2B" w14:textId="77777777" w:rsidR="003F5A30" w:rsidRDefault="003F5A30" w:rsidP="003F5A30">
            <w:pPr>
              <w:jc w:val="both"/>
              <w:rPr>
                <w:sz w:val="20"/>
                <w:szCs w:val="20"/>
              </w:rPr>
            </w:pPr>
            <w:r w:rsidRPr="00DE64B0">
              <w:rPr>
                <w:sz w:val="20"/>
                <w:szCs w:val="20"/>
              </w:rPr>
              <w:t xml:space="preserve"> о намерении выполнять иную оплачиваемую работу</w:t>
            </w:r>
            <w:r>
              <w:rPr>
                <w:sz w:val="20"/>
                <w:szCs w:val="20"/>
              </w:rPr>
              <w:t xml:space="preserve"> </w:t>
            </w:r>
          </w:p>
          <w:p w14:paraId="67E02DF1" w14:textId="77777777" w:rsidR="00A53B68" w:rsidRPr="00DE28DE" w:rsidRDefault="003F5A30" w:rsidP="003F5A30">
            <w:pPr>
              <w:jc w:val="both"/>
              <w:rPr>
                <w:sz w:val="24"/>
              </w:rPr>
            </w:pPr>
            <w:r w:rsidRPr="00DE64B0">
              <w:rPr>
                <w:sz w:val="20"/>
                <w:szCs w:val="20"/>
              </w:rPr>
              <w:t>(о выполнении иной оплачиваемой работы)</w:t>
            </w:r>
          </w:p>
        </w:tc>
      </w:tr>
    </w:tbl>
    <w:p w14:paraId="6818CC77" w14:textId="77777777" w:rsidR="00A53B68" w:rsidRPr="00DE28DE" w:rsidRDefault="00A53B68" w:rsidP="00A53B68">
      <w:pPr>
        <w:spacing w:line="360" w:lineRule="auto"/>
        <w:rPr>
          <w:b/>
          <w:sz w:val="24"/>
        </w:rPr>
      </w:pPr>
      <w:r w:rsidRPr="00DE28DE">
        <w:rPr>
          <w:b/>
          <w:sz w:val="24"/>
        </w:rPr>
        <w:t>Журнал</w:t>
      </w:r>
      <w:r w:rsidRPr="00DE28DE">
        <w:rPr>
          <w:b/>
          <w:sz w:val="24"/>
        </w:rPr>
        <w:br/>
        <w:t>регистрации уведомлений об иной оплачиваемой работе</w:t>
      </w:r>
    </w:p>
    <w:p w14:paraId="1A68EB84" w14:textId="77777777" w:rsidR="00A53B68" w:rsidRPr="00DE28DE" w:rsidRDefault="00A53B68" w:rsidP="00A53B68">
      <w:pPr>
        <w:spacing w:line="360" w:lineRule="auto"/>
        <w:rPr>
          <w:b/>
          <w:sz w:val="24"/>
        </w:rPr>
      </w:pPr>
    </w:p>
    <w:tbl>
      <w:tblPr>
        <w:tblW w:w="15510" w:type="dxa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35"/>
        <w:gridCol w:w="2693"/>
        <w:gridCol w:w="2552"/>
        <w:gridCol w:w="1668"/>
        <w:gridCol w:w="3009"/>
        <w:gridCol w:w="2268"/>
        <w:gridCol w:w="1985"/>
      </w:tblGrid>
      <w:tr w:rsidR="00A53B68" w:rsidRPr="00DE28DE" w14:paraId="637A704D" w14:textId="77777777" w:rsidTr="0027711C">
        <w:tc>
          <w:tcPr>
            <w:tcW w:w="1335" w:type="dxa"/>
            <w:hideMark/>
          </w:tcPr>
          <w:p w14:paraId="461FEB36" w14:textId="77777777" w:rsidR="00A53B68" w:rsidRPr="00DE28DE" w:rsidRDefault="00A53B68" w:rsidP="0027711C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E28DE">
              <w:rPr>
                <w:sz w:val="18"/>
                <w:szCs w:val="18"/>
              </w:rPr>
              <w:t xml:space="preserve">№ </w:t>
            </w:r>
            <w:r w:rsidRPr="00DE28DE">
              <w:rPr>
                <w:sz w:val="18"/>
                <w:szCs w:val="18"/>
              </w:rPr>
              <w:br/>
              <w:t>регистрации Уведомления</w:t>
            </w:r>
          </w:p>
        </w:tc>
        <w:tc>
          <w:tcPr>
            <w:tcW w:w="2693" w:type="dxa"/>
            <w:hideMark/>
          </w:tcPr>
          <w:p w14:paraId="518F62AA" w14:textId="77777777" w:rsidR="00A53B68" w:rsidRPr="00DE28DE" w:rsidRDefault="00A53B68" w:rsidP="0027711C">
            <w:pPr>
              <w:rPr>
                <w:sz w:val="18"/>
                <w:szCs w:val="18"/>
              </w:rPr>
            </w:pPr>
            <w:r w:rsidRPr="00DE28DE">
              <w:rPr>
                <w:sz w:val="18"/>
                <w:szCs w:val="18"/>
              </w:rPr>
              <w:t xml:space="preserve">Ф.И.О. </w:t>
            </w:r>
          </w:p>
          <w:p w14:paraId="04C8EAC1" w14:textId="77777777" w:rsidR="00A53B68" w:rsidRPr="00DE28DE" w:rsidRDefault="00A53B68" w:rsidP="0027711C">
            <w:pPr>
              <w:rPr>
                <w:sz w:val="18"/>
                <w:szCs w:val="18"/>
              </w:rPr>
            </w:pPr>
            <w:r w:rsidRPr="00DE28DE">
              <w:rPr>
                <w:sz w:val="18"/>
                <w:szCs w:val="18"/>
              </w:rPr>
              <w:t>гражданского служащего, представившего Уведомление</w:t>
            </w:r>
          </w:p>
        </w:tc>
        <w:tc>
          <w:tcPr>
            <w:tcW w:w="2552" w:type="dxa"/>
            <w:hideMark/>
          </w:tcPr>
          <w:p w14:paraId="2AE29D2B" w14:textId="77777777" w:rsidR="00A53B68" w:rsidRPr="00DE28DE" w:rsidRDefault="00A53B68" w:rsidP="0027711C">
            <w:pPr>
              <w:rPr>
                <w:sz w:val="18"/>
                <w:szCs w:val="18"/>
              </w:rPr>
            </w:pPr>
            <w:r w:rsidRPr="00DE28DE">
              <w:rPr>
                <w:sz w:val="18"/>
                <w:szCs w:val="18"/>
              </w:rPr>
              <w:t xml:space="preserve">Должность гражданского </w:t>
            </w:r>
            <w:r w:rsidRPr="00DE28DE">
              <w:rPr>
                <w:sz w:val="18"/>
                <w:szCs w:val="18"/>
              </w:rPr>
              <w:br/>
              <w:t xml:space="preserve">служащего, представившего </w:t>
            </w:r>
            <w:r w:rsidRPr="00DE28DE">
              <w:rPr>
                <w:sz w:val="18"/>
                <w:szCs w:val="18"/>
              </w:rPr>
              <w:br/>
              <w:t>Уведомление</w:t>
            </w:r>
          </w:p>
        </w:tc>
        <w:tc>
          <w:tcPr>
            <w:tcW w:w="1668" w:type="dxa"/>
            <w:hideMark/>
          </w:tcPr>
          <w:p w14:paraId="52B45728" w14:textId="77777777" w:rsidR="00A53B68" w:rsidRPr="00DE28DE" w:rsidRDefault="00A53B68" w:rsidP="0027711C">
            <w:pPr>
              <w:rPr>
                <w:sz w:val="18"/>
                <w:szCs w:val="18"/>
              </w:rPr>
            </w:pPr>
            <w:r w:rsidRPr="00DE28DE">
              <w:rPr>
                <w:sz w:val="18"/>
                <w:szCs w:val="18"/>
              </w:rPr>
              <w:t xml:space="preserve">Дата </w:t>
            </w:r>
          </w:p>
          <w:p w14:paraId="6B807FE2" w14:textId="77777777" w:rsidR="00A53B68" w:rsidRDefault="00A53B68" w:rsidP="0027711C">
            <w:pPr>
              <w:rPr>
                <w:sz w:val="18"/>
                <w:szCs w:val="18"/>
              </w:rPr>
            </w:pPr>
            <w:r w:rsidRPr="00DE28DE">
              <w:rPr>
                <w:sz w:val="18"/>
                <w:szCs w:val="18"/>
              </w:rPr>
              <w:t xml:space="preserve">поступления Уведомления </w:t>
            </w:r>
          </w:p>
          <w:p w14:paraId="3BB6DF96" w14:textId="77777777" w:rsidR="00A53B68" w:rsidRPr="00DE28DE" w:rsidRDefault="00A53B68" w:rsidP="00A53B68">
            <w:pPr>
              <w:rPr>
                <w:sz w:val="18"/>
                <w:szCs w:val="18"/>
              </w:rPr>
            </w:pPr>
            <w:r w:rsidRPr="00DE28DE">
              <w:rPr>
                <w:sz w:val="18"/>
                <w:szCs w:val="18"/>
              </w:rPr>
              <w:t xml:space="preserve">в </w:t>
            </w:r>
            <w:r>
              <w:rPr>
                <w:sz w:val="18"/>
                <w:szCs w:val="18"/>
              </w:rPr>
              <w:t>ТИК 64</w:t>
            </w:r>
          </w:p>
        </w:tc>
        <w:tc>
          <w:tcPr>
            <w:tcW w:w="3009" w:type="dxa"/>
            <w:hideMark/>
          </w:tcPr>
          <w:p w14:paraId="71AC5947" w14:textId="77777777" w:rsidR="00A53B68" w:rsidRPr="00DE28DE" w:rsidRDefault="00A53B68" w:rsidP="00A53B68">
            <w:pPr>
              <w:rPr>
                <w:sz w:val="18"/>
                <w:szCs w:val="18"/>
              </w:rPr>
            </w:pPr>
            <w:r w:rsidRPr="00DE28DE">
              <w:rPr>
                <w:sz w:val="18"/>
                <w:szCs w:val="18"/>
              </w:rPr>
              <w:t xml:space="preserve">Ф.И.О. </w:t>
            </w:r>
            <w:r w:rsidRPr="00DE28DE">
              <w:rPr>
                <w:sz w:val="18"/>
                <w:szCs w:val="18"/>
              </w:rPr>
              <w:br/>
              <w:t xml:space="preserve">должностного лица ТИК № </w:t>
            </w:r>
            <w:r>
              <w:rPr>
                <w:sz w:val="18"/>
                <w:szCs w:val="18"/>
              </w:rPr>
              <w:t>64</w:t>
            </w:r>
            <w:r w:rsidRPr="00DE28DE">
              <w:rPr>
                <w:sz w:val="18"/>
                <w:szCs w:val="18"/>
              </w:rPr>
              <w:t>, принявшего  Уведомление</w:t>
            </w:r>
          </w:p>
        </w:tc>
        <w:tc>
          <w:tcPr>
            <w:tcW w:w="2268" w:type="dxa"/>
            <w:hideMark/>
          </w:tcPr>
          <w:p w14:paraId="7BE9E62F" w14:textId="77777777" w:rsidR="00A53B68" w:rsidRPr="00DE28DE" w:rsidRDefault="00A53B68" w:rsidP="0027711C">
            <w:pPr>
              <w:rPr>
                <w:sz w:val="18"/>
                <w:szCs w:val="18"/>
              </w:rPr>
            </w:pPr>
            <w:r w:rsidRPr="00DE28DE">
              <w:rPr>
                <w:sz w:val="18"/>
                <w:szCs w:val="18"/>
              </w:rPr>
              <w:t xml:space="preserve">Подпись </w:t>
            </w:r>
          </w:p>
          <w:p w14:paraId="5730A0C5" w14:textId="77777777" w:rsidR="00A53B68" w:rsidRPr="00DE28DE" w:rsidRDefault="00A53B68" w:rsidP="0027711C">
            <w:pPr>
              <w:rPr>
                <w:sz w:val="18"/>
                <w:szCs w:val="18"/>
              </w:rPr>
            </w:pPr>
            <w:r w:rsidRPr="00DE28DE">
              <w:rPr>
                <w:sz w:val="18"/>
                <w:szCs w:val="18"/>
              </w:rPr>
              <w:t>должностного лица</w:t>
            </w:r>
          </w:p>
          <w:p w14:paraId="7F947D9B" w14:textId="77777777" w:rsidR="00A53B68" w:rsidRPr="00DE28DE" w:rsidRDefault="00A53B68" w:rsidP="00A53B68">
            <w:pPr>
              <w:rPr>
                <w:sz w:val="18"/>
                <w:szCs w:val="18"/>
              </w:rPr>
            </w:pPr>
            <w:r w:rsidRPr="00DE28DE">
              <w:rPr>
                <w:sz w:val="18"/>
                <w:szCs w:val="18"/>
              </w:rPr>
              <w:t xml:space="preserve">ТИК № </w:t>
            </w:r>
            <w:r>
              <w:rPr>
                <w:sz w:val="18"/>
                <w:szCs w:val="18"/>
              </w:rPr>
              <w:t>64</w:t>
            </w:r>
            <w:r w:rsidRPr="00DE28DE">
              <w:rPr>
                <w:sz w:val="18"/>
                <w:szCs w:val="18"/>
              </w:rPr>
              <w:t>, принявшего</w:t>
            </w:r>
            <w:r w:rsidRPr="00DE28DE">
              <w:rPr>
                <w:sz w:val="18"/>
                <w:szCs w:val="18"/>
              </w:rPr>
              <w:br/>
              <w:t>Уведомление</w:t>
            </w:r>
          </w:p>
        </w:tc>
        <w:tc>
          <w:tcPr>
            <w:tcW w:w="1985" w:type="dxa"/>
            <w:hideMark/>
          </w:tcPr>
          <w:p w14:paraId="7EA38D8E" w14:textId="77777777" w:rsidR="00A53B68" w:rsidRPr="00DE28DE" w:rsidRDefault="00A53B68" w:rsidP="0027711C">
            <w:pPr>
              <w:rPr>
                <w:sz w:val="18"/>
                <w:szCs w:val="18"/>
              </w:rPr>
            </w:pPr>
            <w:r w:rsidRPr="00DE28DE">
              <w:rPr>
                <w:sz w:val="18"/>
                <w:szCs w:val="18"/>
              </w:rPr>
              <w:t>Подпись гражданского служащего о получении копии Уведомления</w:t>
            </w:r>
          </w:p>
        </w:tc>
      </w:tr>
      <w:tr w:rsidR="00A53B68" w:rsidRPr="00DE28DE" w14:paraId="0300EAAE" w14:textId="77777777" w:rsidTr="0027711C">
        <w:tc>
          <w:tcPr>
            <w:tcW w:w="1335" w:type="dxa"/>
          </w:tcPr>
          <w:p w14:paraId="6B333394" w14:textId="77777777" w:rsidR="00A53B68" w:rsidRPr="00DE28DE" w:rsidRDefault="00A53B68" w:rsidP="0027711C">
            <w:pPr>
              <w:spacing w:before="100" w:beforeAutospacing="1" w:after="100" w:afterAutospacing="1"/>
              <w:rPr>
                <w:b/>
                <w:i/>
                <w:sz w:val="18"/>
                <w:szCs w:val="18"/>
              </w:rPr>
            </w:pPr>
            <w:r w:rsidRPr="00DE28DE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14:paraId="264EAD67" w14:textId="77777777" w:rsidR="00A53B68" w:rsidRPr="00DE28DE" w:rsidRDefault="00A53B68" w:rsidP="0027711C">
            <w:pPr>
              <w:spacing w:before="100" w:beforeAutospacing="1" w:after="100" w:afterAutospacing="1"/>
              <w:rPr>
                <w:b/>
                <w:i/>
                <w:sz w:val="18"/>
                <w:szCs w:val="18"/>
              </w:rPr>
            </w:pPr>
            <w:r w:rsidRPr="00DE28DE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14:paraId="335F0CFA" w14:textId="77777777" w:rsidR="00A53B68" w:rsidRPr="00DE28DE" w:rsidRDefault="00A53B68" w:rsidP="0027711C">
            <w:pPr>
              <w:spacing w:before="100" w:beforeAutospacing="1" w:after="100" w:afterAutospacing="1"/>
              <w:rPr>
                <w:b/>
                <w:i/>
                <w:sz w:val="18"/>
                <w:szCs w:val="18"/>
              </w:rPr>
            </w:pPr>
            <w:r w:rsidRPr="00DE28DE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668" w:type="dxa"/>
          </w:tcPr>
          <w:p w14:paraId="6081B460" w14:textId="77777777" w:rsidR="00A53B68" w:rsidRPr="00DE28DE" w:rsidRDefault="00A53B68" w:rsidP="0027711C">
            <w:pPr>
              <w:spacing w:before="100" w:beforeAutospacing="1" w:after="100" w:afterAutospacing="1"/>
              <w:rPr>
                <w:b/>
                <w:i/>
                <w:sz w:val="18"/>
                <w:szCs w:val="18"/>
              </w:rPr>
            </w:pPr>
            <w:r w:rsidRPr="00DE28DE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3009" w:type="dxa"/>
          </w:tcPr>
          <w:p w14:paraId="6AF1B3BE" w14:textId="77777777" w:rsidR="00A53B68" w:rsidRPr="00DE28DE" w:rsidRDefault="00A53B68" w:rsidP="0027711C">
            <w:pPr>
              <w:spacing w:before="100" w:beforeAutospacing="1" w:after="100" w:afterAutospacing="1"/>
              <w:rPr>
                <w:b/>
                <w:i/>
                <w:sz w:val="18"/>
                <w:szCs w:val="18"/>
              </w:rPr>
            </w:pPr>
            <w:r w:rsidRPr="00DE28DE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14:paraId="55897D4D" w14:textId="77777777" w:rsidR="00A53B68" w:rsidRPr="00DE28DE" w:rsidRDefault="00A53B68" w:rsidP="0027711C">
            <w:pPr>
              <w:spacing w:before="100" w:beforeAutospacing="1" w:after="100" w:afterAutospacing="1"/>
              <w:rPr>
                <w:b/>
                <w:i/>
                <w:sz w:val="18"/>
                <w:szCs w:val="18"/>
              </w:rPr>
            </w:pPr>
            <w:r w:rsidRPr="00DE28DE">
              <w:rPr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14:paraId="1698E7CA" w14:textId="77777777" w:rsidR="00A53B68" w:rsidRPr="00DE28DE" w:rsidRDefault="00A53B68" w:rsidP="0027711C">
            <w:pPr>
              <w:spacing w:before="100" w:beforeAutospacing="1" w:after="100" w:afterAutospacing="1"/>
              <w:rPr>
                <w:b/>
                <w:i/>
                <w:sz w:val="18"/>
                <w:szCs w:val="18"/>
              </w:rPr>
            </w:pPr>
            <w:r w:rsidRPr="00DE28DE">
              <w:rPr>
                <w:b/>
                <w:i/>
                <w:sz w:val="18"/>
                <w:szCs w:val="18"/>
              </w:rPr>
              <w:t>7</w:t>
            </w:r>
          </w:p>
        </w:tc>
      </w:tr>
      <w:tr w:rsidR="00A53B68" w:rsidRPr="00DE28DE" w14:paraId="34C2CE14" w14:textId="77777777" w:rsidTr="0027711C">
        <w:tc>
          <w:tcPr>
            <w:tcW w:w="1335" w:type="dxa"/>
          </w:tcPr>
          <w:p w14:paraId="5537D4D3" w14:textId="77777777" w:rsidR="00A53B68" w:rsidRPr="00DE28DE" w:rsidRDefault="00A53B68" w:rsidP="0027711C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  <w:p w14:paraId="59EC84A9" w14:textId="77777777" w:rsidR="00A53B68" w:rsidRPr="00DE28DE" w:rsidRDefault="00A53B68" w:rsidP="0027711C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2693" w:type="dxa"/>
            <w:hideMark/>
          </w:tcPr>
          <w:p w14:paraId="61AA285A" w14:textId="77777777" w:rsidR="00A53B68" w:rsidRPr="00DE28DE" w:rsidRDefault="00A53B68" w:rsidP="0027711C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hideMark/>
          </w:tcPr>
          <w:p w14:paraId="57DAE02E" w14:textId="77777777" w:rsidR="00A53B68" w:rsidRPr="00DE28DE" w:rsidRDefault="00A53B68" w:rsidP="0027711C">
            <w:pPr>
              <w:rPr>
                <w:sz w:val="18"/>
                <w:szCs w:val="18"/>
              </w:rPr>
            </w:pPr>
          </w:p>
        </w:tc>
        <w:tc>
          <w:tcPr>
            <w:tcW w:w="1668" w:type="dxa"/>
            <w:hideMark/>
          </w:tcPr>
          <w:p w14:paraId="02D73C9A" w14:textId="77777777" w:rsidR="00A53B68" w:rsidRPr="00DE28DE" w:rsidRDefault="00A53B68" w:rsidP="0027711C">
            <w:pPr>
              <w:rPr>
                <w:sz w:val="18"/>
                <w:szCs w:val="18"/>
              </w:rPr>
            </w:pPr>
          </w:p>
        </w:tc>
        <w:tc>
          <w:tcPr>
            <w:tcW w:w="3009" w:type="dxa"/>
            <w:hideMark/>
          </w:tcPr>
          <w:p w14:paraId="163C850A" w14:textId="77777777" w:rsidR="00A53B68" w:rsidRPr="00DE28DE" w:rsidRDefault="00A53B68" w:rsidP="0027711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hideMark/>
          </w:tcPr>
          <w:p w14:paraId="2AC880BE" w14:textId="77777777" w:rsidR="00A53B68" w:rsidRPr="00DE28DE" w:rsidRDefault="00A53B68" w:rsidP="0027711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hideMark/>
          </w:tcPr>
          <w:p w14:paraId="68FFB4AA" w14:textId="77777777" w:rsidR="00A53B68" w:rsidRPr="00DE28DE" w:rsidRDefault="00A53B68" w:rsidP="0027711C">
            <w:pPr>
              <w:rPr>
                <w:sz w:val="18"/>
                <w:szCs w:val="18"/>
              </w:rPr>
            </w:pPr>
          </w:p>
        </w:tc>
      </w:tr>
      <w:tr w:rsidR="00A53B68" w:rsidRPr="00DE28DE" w14:paraId="3B1B7102" w14:textId="77777777" w:rsidTr="0027711C">
        <w:tc>
          <w:tcPr>
            <w:tcW w:w="1335" w:type="dxa"/>
          </w:tcPr>
          <w:p w14:paraId="30689375" w14:textId="77777777" w:rsidR="00A53B68" w:rsidRPr="00DE28DE" w:rsidRDefault="00A53B68" w:rsidP="0027711C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  <w:p w14:paraId="36EDC034" w14:textId="77777777" w:rsidR="00A53B68" w:rsidRPr="00DE28DE" w:rsidRDefault="00A53B68" w:rsidP="0027711C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2693" w:type="dxa"/>
            <w:hideMark/>
          </w:tcPr>
          <w:p w14:paraId="59F3566B" w14:textId="77777777" w:rsidR="00A53B68" w:rsidRPr="00DE28DE" w:rsidRDefault="00A53B68" w:rsidP="0027711C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hideMark/>
          </w:tcPr>
          <w:p w14:paraId="6747244E" w14:textId="77777777" w:rsidR="00A53B68" w:rsidRPr="00DE28DE" w:rsidRDefault="00A53B68" w:rsidP="0027711C">
            <w:pPr>
              <w:rPr>
                <w:sz w:val="18"/>
                <w:szCs w:val="18"/>
              </w:rPr>
            </w:pPr>
          </w:p>
        </w:tc>
        <w:tc>
          <w:tcPr>
            <w:tcW w:w="1668" w:type="dxa"/>
            <w:hideMark/>
          </w:tcPr>
          <w:p w14:paraId="2F48B195" w14:textId="77777777" w:rsidR="00A53B68" w:rsidRPr="00DE28DE" w:rsidRDefault="00A53B68" w:rsidP="0027711C">
            <w:pPr>
              <w:rPr>
                <w:sz w:val="18"/>
                <w:szCs w:val="18"/>
              </w:rPr>
            </w:pPr>
          </w:p>
        </w:tc>
        <w:tc>
          <w:tcPr>
            <w:tcW w:w="3009" w:type="dxa"/>
            <w:hideMark/>
          </w:tcPr>
          <w:p w14:paraId="12D17487" w14:textId="77777777" w:rsidR="00A53B68" w:rsidRPr="00DE28DE" w:rsidRDefault="00A53B68" w:rsidP="0027711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hideMark/>
          </w:tcPr>
          <w:p w14:paraId="087018E4" w14:textId="77777777" w:rsidR="00A53B68" w:rsidRPr="00DE28DE" w:rsidRDefault="00A53B68" w:rsidP="0027711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hideMark/>
          </w:tcPr>
          <w:p w14:paraId="4F779EFF" w14:textId="77777777" w:rsidR="00A53B68" w:rsidRPr="00DE28DE" w:rsidRDefault="00A53B68" w:rsidP="0027711C">
            <w:pPr>
              <w:rPr>
                <w:sz w:val="18"/>
                <w:szCs w:val="18"/>
              </w:rPr>
            </w:pPr>
          </w:p>
        </w:tc>
      </w:tr>
      <w:tr w:rsidR="00A53B68" w:rsidRPr="00DE28DE" w14:paraId="3BF32F6A" w14:textId="77777777" w:rsidTr="0027711C">
        <w:tc>
          <w:tcPr>
            <w:tcW w:w="1335" w:type="dxa"/>
          </w:tcPr>
          <w:p w14:paraId="26CB216F" w14:textId="77777777" w:rsidR="00A53B68" w:rsidRPr="00DE28DE" w:rsidRDefault="00A53B68" w:rsidP="0027711C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  <w:p w14:paraId="59CE72A5" w14:textId="77777777" w:rsidR="00A53B68" w:rsidRPr="00DE28DE" w:rsidRDefault="00A53B68" w:rsidP="0027711C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  <w:hideMark/>
          </w:tcPr>
          <w:p w14:paraId="6010FD2E" w14:textId="77777777" w:rsidR="00A53B68" w:rsidRPr="00DE28DE" w:rsidRDefault="00A53B68" w:rsidP="0027711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  <w:hideMark/>
          </w:tcPr>
          <w:p w14:paraId="06CDB45E" w14:textId="77777777" w:rsidR="00A53B68" w:rsidRPr="00DE28DE" w:rsidRDefault="00A53B68" w:rsidP="002771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C8D27C8" w14:textId="77777777" w:rsidR="00A53B68" w:rsidRPr="00DE28DE" w:rsidRDefault="00A53B68" w:rsidP="0027711C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vAlign w:val="center"/>
            <w:hideMark/>
          </w:tcPr>
          <w:p w14:paraId="6E3BEEE2" w14:textId="77777777" w:rsidR="00A53B68" w:rsidRPr="00DE28DE" w:rsidRDefault="00A53B68" w:rsidP="0027711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  <w:hideMark/>
          </w:tcPr>
          <w:p w14:paraId="0C483C08" w14:textId="77777777" w:rsidR="00A53B68" w:rsidRPr="00DE28DE" w:rsidRDefault="00A53B68" w:rsidP="0027711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  <w:hideMark/>
          </w:tcPr>
          <w:p w14:paraId="4A33AFFC" w14:textId="77777777" w:rsidR="00A53B68" w:rsidRPr="00DE28DE" w:rsidRDefault="00A53B68" w:rsidP="0027711C">
            <w:pPr>
              <w:rPr>
                <w:sz w:val="20"/>
                <w:szCs w:val="20"/>
              </w:rPr>
            </w:pPr>
          </w:p>
        </w:tc>
      </w:tr>
      <w:tr w:rsidR="00A53B68" w:rsidRPr="00DE28DE" w14:paraId="6FEF5AD5" w14:textId="77777777" w:rsidTr="0027711C">
        <w:tc>
          <w:tcPr>
            <w:tcW w:w="1335" w:type="dxa"/>
          </w:tcPr>
          <w:p w14:paraId="7B6EB951" w14:textId="77777777" w:rsidR="00A53B68" w:rsidRPr="00DE28DE" w:rsidRDefault="00A53B68" w:rsidP="0027711C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  <w:p w14:paraId="61C84106" w14:textId="77777777" w:rsidR="00A53B68" w:rsidRPr="00DE28DE" w:rsidRDefault="00A53B68" w:rsidP="0027711C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A7372E5" w14:textId="77777777" w:rsidR="00A53B68" w:rsidRPr="00DE28DE" w:rsidRDefault="00A53B68" w:rsidP="0027711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A0BB4BA" w14:textId="77777777" w:rsidR="00A53B68" w:rsidRPr="00DE28DE" w:rsidRDefault="00A53B68" w:rsidP="002771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E210EDF" w14:textId="77777777" w:rsidR="00A53B68" w:rsidRPr="00DE28DE" w:rsidRDefault="00A53B68" w:rsidP="0027711C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vAlign w:val="center"/>
          </w:tcPr>
          <w:p w14:paraId="65446FE7" w14:textId="77777777" w:rsidR="00A53B68" w:rsidRPr="00DE28DE" w:rsidRDefault="00A53B68" w:rsidP="0027711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D85EA88" w14:textId="77777777" w:rsidR="00A53B68" w:rsidRPr="00DE28DE" w:rsidRDefault="00A53B68" w:rsidP="0027711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5830F50" w14:textId="77777777" w:rsidR="00A53B68" w:rsidRPr="00DE28DE" w:rsidRDefault="00A53B68" w:rsidP="0027711C">
            <w:pPr>
              <w:rPr>
                <w:sz w:val="20"/>
                <w:szCs w:val="20"/>
              </w:rPr>
            </w:pPr>
          </w:p>
        </w:tc>
      </w:tr>
      <w:tr w:rsidR="00A53B68" w:rsidRPr="00DE28DE" w14:paraId="1B0E15EA" w14:textId="77777777" w:rsidTr="0027711C">
        <w:tc>
          <w:tcPr>
            <w:tcW w:w="1335" w:type="dxa"/>
          </w:tcPr>
          <w:p w14:paraId="4C7C975D" w14:textId="77777777" w:rsidR="00A53B68" w:rsidRPr="00DE28DE" w:rsidRDefault="00A53B68" w:rsidP="0027711C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  <w:p w14:paraId="62C79988" w14:textId="77777777" w:rsidR="00A53B68" w:rsidRPr="00DE28DE" w:rsidRDefault="00A53B68" w:rsidP="0027711C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E59F2F0" w14:textId="77777777" w:rsidR="00A53B68" w:rsidRPr="00DE28DE" w:rsidRDefault="00A53B68" w:rsidP="0027711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BC9B6AD" w14:textId="77777777" w:rsidR="00A53B68" w:rsidRPr="00DE28DE" w:rsidRDefault="00A53B68" w:rsidP="002771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47214B8" w14:textId="77777777" w:rsidR="00A53B68" w:rsidRPr="00DE28DE" w:rsidRDefault="00A53B68" w:rsidP="0027711C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vAlign w:val="center"/>
          </w:tcPr>
          <w:p w14:paraId="279192B7" w14:textId="77777777" w:rsidR="00A53B68" w:rsidRPr="00DE28DE" w:rsidRDefault="00A53B68" w:rsidP="0027711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6B62EFB" w14:textId="77777777" w:rsidR="00A53B68" w:rsidRPr="00DE28DE" w:rsidRDefault="00A53B68" w:rsidP="0027711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6350502" w14:textId="77777777" w:rsidR="00A53B68" w:rsidRPr="00DE28DE" w:rsidRDefault="00A53B68" w:rsidP="0027711C">
            <w:pPr>
              <w:rPr>
                <w:sz w:val="20"/>
                <w:szCs w:val="20"/>
              </w:rPr>
            </w:pPr>
          </w:p>
        </w:tc>
      </w:tr>
      <w:tr w:rsidR="00A53B68" w:rsidRPr="00DE28DE" w14:paraId="02A3CB06" w14:textId="77777777" w:rsidTr="0027711C">
        <w:tc>
          <w:tcPr>
            <w:tcW w:w="1335" w:type="dxa"/>
          </w:tcPr>
          <w:p w14:paraId="066B72F9" w14:textId="77777777" w:rsidR="00A53B68" w:rsidRPr="00DE28DE" w:rsidRDefault="00A53B68" w:rsidP="0027711C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  <w:p w14:paraId="63268070" w14:textId="77777777" w:rsidR="00A53B68" w:rsidRPr="00DE28DE" w:rsidRDefault="00A53B68" w:rsidP="0027711C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71A3B8D" w14:textId="77777777" w:rsidR="00A53B68" w:rsidRPr="00DE28DE" w:rsidRDefault="00A53B68" w:rsidP="0027711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46B7B86" w14:textId="77777777" w:rsidR="00A53B68" w:rsidRPr="00DE28DE" w:rsidRDefault="00A53B68" w:rsidP="002771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A6E7B5A" w14:textId="77777777" w:rsidR="00A53B68" w:rsidRPr="00DE28DE" w:rsidRDefault="00A53B68" w:rsidP="0027711C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vAlign w:val="center"/>
          </w:tcPr>
          <w:p w14:paraId="0B7F03F7" w14:textId="77777777" w:rsidR="00A53B68" w:rsidRPr="00DE28DE" w:rsidRDefault="00A53B68" w:rsidP="0027711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2C7CD29" w14:textId="77777777" w:rsidR="00A53B68" w:rsidRPr="00DE28DE" w:rsidRDefault="00A53B68" w:rsidP="0027711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6165ABC" w14:textId="77777777" w:rsidR="00A53B68" w:rsidRPr="00DE28DE" w:rsidRDefault="00A53B68" w:rsidP="0027711C">
            <w:pPr>
              <w:rPr>
                <w:sz w:val="20"/>
                <w:szCs w:val="20"/>
              </w:rPr>
            </w:pPr>
          </w:p>
        </w:tc>
      </w:tr>
    </w:tbl>
    <w:p w14:paraId="60B047CB" w14:textId="77777777" w:rsidR="00A53B68" w:rsidRDefault="00A53B68" w:rsidP="008D0B6B">
      <w:pPr>
        <w:jc w:val="both"/>
        <w:sectPr w:rsidR="00A53B68" w:rsidSect="00DE28D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3FA96C83" w14:textId="77777777" w:rsidR="00FE0CE2" w:rsidRPr="00FF208D" w:rsidRDefault="00FE0CE2" w:rsidP="008D0B6B">
      <w:pPr>
        <w:jc w:val="both"/>
        <w:rPr>
          <w:szCs w:val="28"/>
        </w:rPr>
      </w:pPr>
    </w:p>
    <w:sectPr w:rsidR="00FE0CE2" w:rsidRPr="00FF208D" w:rsidSect="00723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868AC0" w14:textId="77777777" w:rsidR="00914CB6" w:rsidRDefault="00914CB6" w:rsidP="00E23720">
      <w:r>
        <w:separator/>
      </w:r>
    </w:p>
  </w:endnote>
  <w:endnote w:type="continuationSeparator" w:id="0">
    <w:p w14:paraId="5347B5C0" w14:textId="77777777" w:rsidR="00914CB6" w:rsidRDefault="00914CB6" w:rsidP="00E23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72574" w14:textId="77777777" w:rsidR="00A53B68" w:rsidRDefault="007233A3">
    <w:pPr>
      <w:pStyle w:val="a3"/>
    </w:pPr>
    <w:r>
      <w:rPr>
        <w:snapToGrid w:val="0"/>
      </w:rPr>
      <w:fldChar w:fldCharType="begin"/>
    </w:r>
    <w:r w:rsidR="00A53B68">
      <w:rPr>
        <w:snapToGrid w:val="0"/>
      </w:rPr>
      <w:instrText xml:space="preserve"> FILENAME </w:instrText>
    </w:r>
    <w:r>
      <w:rPr>
        <w:snapToGrid w:val="0"/>
      </w:rPr>
      <w:fldChar w:fldCharType="separate"/>
    </w:r>
    <w:r w:rsidR="003F5A30">
      <w:rPr>
        <w:noProof/>
        <w:snapToGrid w:val="0"/>
      </w:rPr>
      <w:t>22_10.06.2020_О порядке уведомления об иной оплачиваемой работе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F49B8" w14:textId="77777777" w:rsidR="00914CB6" w:rsidRDefault="00914CB6" w:rsidP="00E23720">
      <w:r>
        <w:separator/>
      </w:r>
    </w:p>
  </w:footnote>
  <w:footnote w:type="continuationSeparator" w:id="0">
    <w:p w14:paraId="050917AD" w14:textId="77777777" w:rsidR="00914CB6" w:rsidRDefault="00914CB6" w:rsidP="00E23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D50D3" w14:textId="77777777" w:rsidR="00A53B68" w:rsidRDefault="007233A3" w:rsidP="00A21388">
    <w:pPr>
      <w:pStyle w:val="ad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53B68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C25F0F" w14:textId="77777777" w:rsidR="00A53B68" w:rsidRDefault="00A53B6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C23E1"/>
    <w:multiLevelType w:val="multilevel"/>
    <w:tmpl w:val="B3207438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682D71"/>
    <w:multiLevelType w:val="singleLevel"/>
    <w:tmpl w:val="5F0A78F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30736C1E"/>
    <w:multiLevelType w:val="multilevel"/>
    <w:tmpl w:val="EFA07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C04D3F"/>
    <w:multiLevelType w:val="multilevel"/>
    <w:tmpl w:val="BA50455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C53CC5"/>
    <w:multiLevelType w:val="hybridMultilevel"/>
    <w:tmpl w:val="1D0816E6"/>
    <w:lvl w:ilvl="0" w:tplc="EC146E6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1F3FEE"/>
    <w:multiLevelType w:val="hybridMultilevel"/>
    <w:tmpl w:val="B8A2B91E"/>
    <w:lvl w:ilvl="0" w:tplc="1A101E82">
      <w:start w:val="2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16203C"/>
    <w:multiLevelType w:val="multilevel"/>
    <w:tmpl w:val="72943C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720"/>
    <w:rsid w:val="00006004"/>
    <w:rsid w:val="00017E30"/>
    <w:rsid w:val="000231AF"/>
    <w:rsid w:val="00025E3F"/>
    <w:rsid w:val="00040E2B"/>
    <w:rsid w:val="000705D2"/>
    <w:rsid w:val="00074473"/>
    <w:rsid w:val="000817B8"/>
    <w:rsid w:val="000A7645"/>
    <w:rsid w:val="000C1FE8"/>
    <w:rsid w:val="000D5201"/>
    <w:rsid w:val="000F0819"/>
    <w:rsid w:val="000F2A7C"/>
    <w:rsid w:val="00117DD4"/>
    <w:rsid w:val="00121A44"/>
    <w:rsid w:val="00135ADF"/>
    <w:rsid w:val="001458A4"/>
    <w:rsid w:val="001652ED"/>
    <w:rsid w:val="001914D7"/>
    <w:rsid w:val="001A62C4"/>
    <w:rsid w:val="001A7C8E"/>
    <w:rsid w:val="001A7D39"/>
    <w:rsid w:val="001D2A13"/>
    <w:rsid w:val="001E04A6"/>
    <w:rsid w:val="001F6AB2"/>
    <w:rsid w:val="00202FD0"/>
    <w:rsid w:val="00263E14"/>
    <w:rsid w:val="002751F7"/>
    <w:rsid w:val="0029529D"/>
    <w:rsid w:val="002A6DE3"/>
    <w:rsid w:val="002A7216"/>
    <w:rsid w:val="002B22B4"/>
    <w:rsid w:val="002C01DA"/>
    <w:rsid w:val="002C3CE6"/>
    <w:rsid w:val="002C3D79"/>
    <w:rsid w:val="002C5BBD"/>
    <w:rsid w:val="002D3CF2"/>
    <w:rsid w:val="002D779D"/>
    <w:rsid w:val="002E22D4"/>
    <w:rsid w:val="002F473B"/>
    <w:rsid w:val="00310666"/>
    <w:rsid w:val="00310B89"/>
    <w:rsid w:val="00315091"/>
    <w:rsid w:val="00333142"/>
    <w:rsid w:val="00340108"/>
    <w:rsid w:val="003464A2"/>
    <w:rsid w:val="00351D2C"/>
    <w:rsid w:val="0038600F"/>
    <w:rsid w:val="00390AFE"/>
    <w:rsid w:val="003C387B"/>
    <w:rsid w:val="003E08C4"/>
    <w:rsid w:val="003F5A30"/>
    <w:rsid w:val="004221F3"/>
    <w:rsid w:val="00426379"/>
    <w:rsid w:val="004335DD"/>
    <w:rsid w:val="0044420F"/>
    <w:rsid w:val="00457A04"/>
    <w:rsid w:val="00472566"/>
    <w:rsid w:val="00496756"/>
    <w:rsid w:val="004A7BA7"/>
    <w:rsid w:val="004C6512"/>
    <w:rsid w:val="004F47A9"/>
    <w:rsid w:val="00531016"/>
    <w:rsid w:val="005418B8"/>
    <w:rsid w:val="00550232"/>
    <w:rsid w:val="00567930"/>
    <w:rsid w:val="00567A08"/>
    <w:rsid w:val="005741C4"/>
    <w:rsid w:val="005764D9"/>
    <w:rsid w:val="0057688D"/>
    <w:rsid w:val="005828BA"/>
    <w:rsid w:val="005A5AD1"/>
    <w:rsid w:val="005C4C79"/>
    <w:rsid w:val="005D72C7"/>
    <w:rsid w:val="005F649F"/>
    <w:rsid w:val="005F7CAA"/>
    <w:rsid w:val="00630A3B"/>
    <w:rsid w:val="00635644"/>
    <w:rsid w:val="00636A34"/>
    <w:rsid w:val="006525C5"/>
    <w:rsid w:val="006843A7"/>
    <w:rsid w:val="006A3526"/>
    <w:rsid w:val="006A71FA"/>
    <w:rsid w:val="006D6066"/>
    <w:rsid w:val="006E24FF"/>
    <w:rsid w:val="006E26B0"/>
    <w:rsid w:val="00703CBB"/>
    <w:rsid w:val="007233A3"/>
    <w:rsid w:val="0073286D"/>
    <w:rsid w:val="00737133"/>
    <w:rsid w:val="00767192"/>
    <w:rsid w:val="0078312C"/>
    <w:rsid w:val="007B1D69"/>
    <w:rsid w:val="007B64F3"/>
    <w:rsid w:val="007D3E14"/>
    <w:rsid w:val="007E738E"/>
    <w:rsid w:val="007F6A66"/>
    <w:rsid w:val="00817589"/>
    <w:rsid w:val="008335ED"/>
    <w:rsid w:val="00840C4F"/>
    <w:rsid w:val="008437E9"/>
    <w:rsid w:val="00852A90"/>
    <w:rsid w:val="00883951"/>
    <w:rsid w:val="008C1985"/>
    <w:rsid w:val="008D0436"/>
    <w:rsid w:val="008D0B6B"/>
    <w:rsid w:val="008D4DE7"/>
    <w:rsid w:val="008F185E"/>
    <w:rsid w:val="008F4A58"/>
    <w:rsid w:val="0091374A"/>
    <w:rsid w:val="00914CB6"/>
    <w:rsid w:val="0093193B"/>
    <w:rsid w:val="00936421"/>
    <w:rsid w:val="00936D3A"/>
    <w:rsid w:val="00937604"/>
    <w:rsid w:val="0097210D"/>
    <w:rsid w:val="00973135"/>
    <w:rsid w:val="0098467C"/>
    <w:rsid w:val="009B78E0"/>
    <w:rsid w:val="009C3CE0"/>
    <w:rsid w:val="009D06B7"/>
    <w:rsid w:val="009D70EA"/>
    <w:rsid w:val="00A03D67"/>
    <w:rsid w:val="00A14FAE"/>
    <w:rsid w:val="00A15D69"/>
    <w:rsid w:val="00A21AC0"/>
    <w:rsid w:val="00A24241"/>
    <w:rsid w:val="00A46C2E"/>
    <w:rsid w:val="00A52C3E"/>
    <w:rsid w:val="00A53B68"/>
    <w:rsid w:val="00A62BB7"/>
    <w:rsid w:val="00A66BD0"/>
    <w:rsid w:val="00A75B9A"/>
    <w:rsid w:val="00A857E4"/>
    <w:rsid w:val="00A86B45"/>
    <w:rsid w:val="00AD5026"/>
    <w:rsid w:val="00AE2BF3"/>
    <w:rsid w:val="00B04E9F"/>
    <w:rsid w:val="00B11C6D"/>
    <w:rsid w:val="00B67564"/>
    <w:rsid w:val="00B70BB6"/>
    <w:rsid w:val="00B754D7"/>
    <w:rsid w:val="00BA735A"/>
    <w:rsid w:val="00BB44E5"/>
    <w:rsid w:val="00BE4DD9"/>
    <w:rsid w:val="00C02FDC"/>
    <w:rsid w:val="00C274C3"/>
    <w:rsid w:val="00C334C1"/>
    <w:rsid w:val="00C34936"/>
    <w:rsid w:val="00C42081"/>
    <w:rsid w:val="00C50CFE"/>
    <w:rsid w:val="00C5302D"/>
    <w:rsid w:val="00C80F48"/>
    <w:rsid w:val="00C85FAB"/>
    <w:rsid w:val="00CB6144"/>
    <w:rsid w:val="00CC51B0"/>
    <w:rsid w:val="00CD73FD"/>
    <w:rsid w:val="00CE577D"/>
    <w:rsid w:val="00CF4F42"/>
    <w:rsid w:val="00D26899"/>
    <w:rsid w:val="00D32D06"/>
    <w:rsid w:val="00D352CB"/>
    <w:rsid w:val="00D672DB"/>
    <w:rsid w:val="00D84CD7"/>
    <w:rsid w:val="00D865DD"/>
    <w:rsid w:val="00D938A7"/>
    <w:rsid w:val="00D95E8A"/>
    <w:rsid w:val="00DA5F73"/>
    <w:rsid w:val="00DB02D3"/>
    <w:rsid w:val="00DB0E0A"/>
    <w:rsid w:val="00DB236B"/>
    <w:rsid w:val="00DD0BC8"/>
    <w:rsid w:val="00DD1EEC"/>
    <w:rsid w:val="00DD323C"/>
    <w:rsid w:val="00DD6174"/>
    <w:rsid w:val="00DE03C9"/>
    <w:rsid w:val="00E10A2B"/>
    <w:rsid w:val="00E12892"/>
    <w:rsid w:val="00E15B3A"/>
    <w:rsid w:val="00E23720"/>
    <w:rsid w:val="00E273CD"/>
    <w:rsid w:val="00E312BF"/>
    <w:rsid w:val="00E41748"/>
    <w:rsid w:val="00E423E8"/>
    <w:rsid w:val="00E4462A"/>
    <w:rsid w:val="00EA0252"/>
    <w:rsid w:val="00EB4EF5"/>
    <w:rsid w:val="00EE0607"/>
    <w:rsid w:val="00EE1D53"/>
    <w:rsid w:val="00EE1DF1"/>
    <w:rsid w:val="00EE4F5E"/>
    <w:rsid w:val="00EF58B6"/>
    <w:rsid w:val="00EF7CEF"/>
    <w:rsid w:val="00F047EA"/>
    <w:rsid w:val="00F324EE"/>
    <w:rsid w:val="00F53393"/>
    <w:rsid w:val="00F53FCF"/>
    <w:rsid w:val="00F67B12"/>
    <w:rsid w:val="00F90B18"/>
    <w:rsid w:val="00F942D8"/>
    <w:rsid w:val="00FB0E0E"/>
    <w:rsid w:val="00FC223D"/>
    <w:rsid w:val="00FD615F"/>
    <w:rsid w:val="00FE0CE2"/>
    <w:rsid w:val="00FE5B21"/>
    <w:rsid w:val="00FF17EF"/>
    <w:rsid w:val="00FF2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F39635"/>
  <w15:docId w15:val="{FBE43692-77A1-479C-A649-1714C2A8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C3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3720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qFormat/>
    <w:rsid w:val="00E23720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qFormat/>
    <w:rsid w:val="00E23720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qFormat/>
    <w:rsid w:val="00E23720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qFormat/>
    <w:rsid w:val="00E23720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qFormat/>
    <w:rsid w:val="00E23720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8">
    <w:name w:val="heading 8"/>
    <w:basedOn w:val="a"/>
    <w:next w:val="a"/>
    <w:link w:val="80"/>
    <w:qFormat/>
    <w:rsid w:val="00E23720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qFormat/>
    <w:rsid w:val="00E23720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3720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2372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23720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23720"/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2372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2372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23720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23720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paragraph" w:customStyle="1" w:styleId="14-15">
    <w:name w:val="14-15"/>
    <w:basedOn w:val="a"/>
    <w:rsid w:val="00E23720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E23720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basedOn w:val="a0"/>
    <w:link w:val="a3"/>
    <w:uiPriority w:val="99"/>
    <w:rsid w:val="00E2372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rsid w:val="00E23720"/>
    <w:rPr>
      <w:rFonts w:ascii="Times New Roman" w:hAnsi="Times New Roman"/>
      <w:sz w:val="22"/>
    </w:rPr>
  </w:style>
  <w:style w:type="paragraph" w:customStyle="1" w:styleId="a6">
    <w:name w:val="Письмо"/>
    <w:basedOn w:val="a"/>
    <w:rsid w:val="00E23720"/>
    <w:pPr>
      <w:spacing w:after="120"/>
      <w:ind w:left="4253"/>
    </w:pPr>
  </w:style>
  <w:style w:type="paragraph" w:styleId="a7">
    <w:name w:val="footnote text"/>
    <w:basedOn w:val="a"/>
    <w:link w:val="a8"/>
    <w:semiHidden/>
    <w:rsid w:val="00E23720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basedOn w:val="a0"/>
    <w:link w:val="a7"/>
    <w:semiHidden/>
    <w:rsid w:val="00E23720"/>
    <w:rPr>
      <w:rFonts w:ascii="Times New Roman" w:eastAsia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rsid w:val="00E23720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E23720"/>
    <w:rPr>
      <w:rFonts w:ascii="Times New Roman CYR" w:hAnsi="Times New Roman CYR"/>
      <w:b/>
      <w:szCs w:val="20"/>
    </w:rPr>
  </w:style>
  <w:style w:type="paragraph" w:styleId="a9">
    <w:name w:val="Body Text Indent"/>
    <w:basedOn w:val="a"/>
    <w:link w:val="aa"/>
    <w:semiHidden/>
    <w:rsid w:val="00E2372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E237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"/>
    <w:basedOn w:val="a"/>
    <w:link w:val="ac"/>
    <w:semiHidden/>
    <w:rsid w:val="00E23720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E237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-150">
    <w:name w:val="Стиль 14-15 +"/>
    <w:basedOn w:val="a"/>
    <w:rsid w:val="00E23720"/>
    <w:pPr>
      <w:widowControl w:val="0"/>
      <w:spacing w:line="360" w:lineRule="auto"/>
      <w:jc w:val="both"/>
    </w:pPr>
    <w:rPr>
      <w:color w:val="000000"/>
      <w:szCs w:val="18"/>
    </w:rPr>
  </w:style>
  <w:style w:type="paragraph" w:styleId="ad">
    <w:name w:val="header"/>
    <w:basedOn w:val="a"/>
    <w:link w:val="ae"/>
    <w:uiPriority w:val="99"/>
    <w:rsid w:val="00E23720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e">
    <w:name w:val="Верхний колонтитул Знак"/>
    <w:basedOn w:val="a0"/>
    <w:link w:val="ad"/>
    <w:uiPriority w:val="99"/>
    <w:rsid w:val="00E23720"/>
    <w:rPr>
      <w:rFonts w:ascii="Times New Roman" w:eastAsia="Times New Roman" w:hAnsi="Times New Roman" w:cs="Times New Roman"/>
      <w:szCs w:val="28"/>
      <w:lang w:eastAsia="ru-RU"/>
    </w:rPr>
  </w:style>
  <w:style w:type="paragraph" w:customStyle="1" w:styleId="af">
    <w:name w:val="Норм"/>
    <w:basedOn w:val="a"/>
    <w:rsid w:val="00E23720"/>
  </w:style>
  <w:style w:type="paragraph" w:customStyle="1" w:styleId="13">
    <w:name w:val="Письмо13"/>
    <w:basedOn w:val="14-15"/>
    <w:rsid w:val="00E23720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rsid w:val="00E23720"/>
    <w:rPr>
      <w:sz w:val="26"/>
    </w:rPr>
  </w:style>
  <w:style w:type="paragraph" w:customStyle="1" w:styleId="19">
    <w:name w:val="Точно19"/>
    <w:basedOn w:val="14-15"/>
    <w:rsid w:val="00E23720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9"/>
    <w:rsid w:val="00E23720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9"/>
    <w:rsid w:val="00E23720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E23720"/>
    <w:pPr>
      <w:spacing w:before="3480"/>
    </w:pPr>
    <w:rPr>
      <w:sz w:val="28"/>
    </w:rPr>
  </w:style>
  <w:style w:type="paragraph" w:customStyle="1" w:styleId="142">
    <w:name w:val="Письмо14"/>
    <w:basedOn w:val="13"/>
    <w:rsid w:val="00E23720"/>
    <w:rPr>
      <w:sz w:val="28"/>
    </w:rPr>
  </w:style>
  <w:style w:type="paragraph" w:customStyle="1" w:styleId="13-17">
    <w:name w:val="13-17"/>
    <w:basedOn w:val="a9"/>
    <w:rsid w:val="00E23720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E23720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9"/>
    <w:rsid w:val="00E23720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0">
    <w:name w:val="Ариал"/>
    <w:basedOn w:val="a"/>
    <w:rsid w:val="00E23720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E237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E237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1">
    <w:name w:val="Body Text Indent 2"/>
    <w:basedOn w:val="a"/>
    <w:link w:val="22"/>
    <w:semiHidden/>
    <w:rsid w:val="00E23720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semiHidden/>
    <w:rsid w:val="00E237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Цветовое выделение"/>
    <w:rsid w:val="00E23720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E237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1">
    <w:name w:val="Основной текст с отступом 3 Знак"/>
    <w:basedOn w:val="a0"/>
    <w:link w:val="32"/>
    <w:semiHidden/>
    <w:rsid w:val="00E23720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rsid w:val="00E23720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paragraph" w:customStyle="1" w:styleId="ConsPlusNonformat">
    <w:name w:val="ConsPlusNonformat"/>
    <w:rsid w:val="00E237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1">
    <w:name w:val="текст14-15"/>
    <w:basedOn w:val="a"/>
    <w:rsid w:val="00E23720"/>
    <w:pPr>
      <w:spacing w:line="360" w:lineRule="auto"/>
      <w:ind w:firstLine="720"/>
      <w:jc w:val="both"/>
    </w:pPr>
    <w:rPr>
      <w:szCs w:val="28"/>
    </w:rPr>
  </w:style>
  <w:style w:type="paragraph" w:customStyle="1" w:styleId="af2">
    <w:name w:val="обыч"/>
    <w:basedOn w:val="1"/>
    <w:rsid w:val="00E23720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3">
    <w:name w:val="полтора"/>
    <w:basedOn w:val="a"/>
    <w:rsid w:val="00E23720"/>
    <w:pPr>
      <w:spacing w:line="360" w:lineRule="auto"/>
      <w:ind w:firstLine="720"/>
      <w:jc w:val="both"/>
    </w:pPr>
    <w:rPr>
      <w:szCs w:val="20"/>
    </w:rPr>
  </w:style>
  <w:style w:type="paragraph" w:customStyle="1" w:styleId="af4">
    <w:name w:val="Таблица"/>
    <w:basedOn w:val="a"/>
    <w:rsid w:val="00E23720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semiHidden/>
    <w:rsid w:val="00E23720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basedOn w:val="a0"/>
    <w:link w:val="23"/>
    <w:semiHidden/>
    <w:rsid w:val="00E237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аголовок 1"/>
    <w:basedOn w:val="a"/>
    <w:next w:val="a"/>
    <w:rsid w:val="00E23720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E23720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rsid w:val="00E23720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semiHidden/>
    <w:rsid w:val="00E23720"/>
    <w:rPr>
      <w:b/>
      <w:szCs w:val="20"/>
    </w:rPr>
  </w:style>
  <w:style w:type="character" w:customStyle="1" w:styleId="35">
    <w:name w:val="Основной текст 3 Знак"/>
    <w:basedOn w:val="a0"/>
    <w:link w:val="34"/>
    <w:semiHidden/>
    <w:rsid w:val="00E237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-15">
    <w:name w:val="T-1.5"/>
    <w:basedOn w:val="a"/>
    <w:rsid w:val="00E23720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E237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caption"/>
    <w:basedOn w:val="a"/>
    <w:next w:val="a"/>
    <w:qFormat/>
    <w:rsid w:val="00E23720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rsid w:val="00E23720"/>
    <w:pPr>
      <w:spacing w:line="360" w:lineRule="auto"/>
      <w:ind w:firstLine="709"/>
      <w:jc w:val="both"/>
    </w:pPr>
    <w:rPr>
      <w:szCs w:val="20"/>
    </w:rPr>
  </w:style>
  <w:style w:type="paragraph" w:customStyle="1" w:styleId="af6">
    <w:name w:val="Содерж"/>
    <w:basedOn w:val="a"/>
    <w:rsid w:val="00E23720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E23720"/>
    <w:pPr>
      <w:jc w:val="left"/>
    </w:pPr>
    <w:rPr>
      <w:szCs w:val="20"/>
    </w:rPr>
  </w:style>
  <w:style w:type="paragraph" w:customStyle="1" w:styleId="14-152">
    <w:name w:val="текст 14-15"/>
    <w:basedOn w:val="a"/>
    <w:rsid w:val="00E23720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E23720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E23720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7">
    <w:name w:val="Title"/>
    <w:basedOn w:val="a"/>
    <w:link w:val="af8"/>
    <w:qFormat/>
    <w:rsid w:val="00E23720"/>
    <w:rPr>
      <w:b/>
      <w:szCs w:val="20"/>
    </w:rPr>
  </w:style>
  <w:style w:type="character" w:customStyle="1" w:styleId="af8">
    <w:name w:val="Название Знак"/>
    <w:basedOn w:val="a0"/>
    <w:link w:val="af7"/>
    <w:rsid w:val="00E237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9">
    <w:name w:val="Таб"/>
    <w:basedOn w:val="ad"/>
    <w:rsid w:val="00E23720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a">
    <w:name w:val="Нормальный"/>
    <w:basedOn w:val="a"/>
    <w:rsid w:val="00E23720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b">
    <w:name w:val="Стиль Нормальный + курсив"/>
    <w:basedOn w:val="afa"/>
    <w:autoRedefine/>
    <w:rsid w:val="00E23720"/>
  </w:style>
  <w:style w:type="paragraph" w:customStyle="1" w:styleId="afc">
    <w:name w:val="Стиль Нормальный + полужирный"/>
    <w:basedOn w:val="afa"/>
    <w:rsid w:val="00E23720"/>
    <w:rPr>
      <w:b/>
      <w:bCs/>
      <w:spacing w:val="2"/>
    </w:rPr>
  </w:style>
  <w:style w:type="character" w:customStyle="1" w:styleId="afd">
    <w:name w:val="Текст выноски Знак"/>
    <w:basedOn w:val="a0"/>
    <w:link w:val="afe"/>
    <w:semiHidden/>
    <w:rsid w:val="00E23720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Balloon Text"/>
    <w:basedOn w:val="a"/>
    <w:link w:val="afd"/>
    <w:semiHidden/>
    <w:rsid w:val="00E23720"/>
    <w:rPr>
      <w:rFonts w:ascii="Tahoma" w:hAnsi="Tahoma" w:cs="Tahoma"/>
      <w:sz w:val="16"/>
      <w:szCs w:val="16"/>
    </w:rPr>
  </w:style>
  <w:style w:type="character" w:customStyle="1" w:styleId="51">
    <w:name w:val="Основной текст (5)_"/>
    <w:basedOn w:val="a0"/>
    <w:link w:val="52"/>
    <w:rsid w:val="00E4174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6">
    <w:name w:val="Заголовок №2_"/>
    <w:basedOn w:val="a0"/>
    <w:link w:val="27"/>
    <w:rsid w:val="00E4174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E41748"/>
    <w:pPr>
      <w:widowControl w:val="0"/>
      <w:shd w:val="clear" w:color="auto" w:fill="FFFFFF"/>
      <w:spacing w:before="540" w:line="312" w:lineRule="exact"/>
      <w:ind w:hanging="440"/>
    </w:pPr>
    <w:rPr>
      <w:b/>
      <w:bCs/>
      <w:sz w:val="26"/>
      <w:szCs w:val="26"/>
      <w:lang w:eastAsia="en-US"/>
    </w:rPr>
  </w:style>
  <w:style w:type="paragraph" w:customStyle="1" w:styleId="27">
    <w:name w:val="Заголовок №2"/>
    <w:basedOn w:val="a"/>
    <w:link w:val="26"/>
    <w:rsid w:val="00E41748"/>
    <w:pPr>
      <w:widowControl w:val="0"/>
      <w:shd w:val="clear" w:color="auto" w:fill="FFFFFF"/>
      <w:spacing w:after="660" w:line="0" w:lineRule="atLeast"/>
      <w:jc w:val="left"/>
      <w:outlineLvl w:val="1"/>
    </w:pPr>
    <w:rPr>
      <w:b/>
      <w:bCs/>
      <w:sz w:val="26"/>
      <w:szCs w:val="26"/>
      <w:lang w:eastAsia="en-US"/>
    </w:rPr>
  </w:style>
  <w:style w:type="character" w:customStyle="1" w:styleId="28">
    <w:name w:val="Основной текст (2)_"/>
    <w:basedOn w:val="a0"/>
    <w:link w:val="29"/>
    <w:rsid w:val="00E4174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8"/>
    <w:rsid w:val="00E41748"/>
    <w:rPr>
      <w:rFonts w:ascii="Times New Roman" w:eastAsia="Times New Roman" w:hAnsi="Times New Roman" w:cs="Times New Roman"/>
      <w:color w:val="000000"/>
      <w:spacing w:val="7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9">
    <w:name w:val="Основной текст (2)"/>
    <w:basedOn w:val="a"/>
    <w:link w:val="28"/>
    <w:rsid w:val="00E41748"/>
    <w:pPr>
      <w:widowControl w:val="0"/>
      <w:shd w:val="clear" w:color="auto" w:fill="FFFFFF"/>
      <w:spacing w:before="720" w:after="300" w:line="0" w:lineRule="atLeast"/>
    </w:pPr>
    <w:rPr>
      <w:sz w:val="26"/>
      <w:szCs w:val="26"/>
      <w:lang w:eastAsia="en-US"/>
    </w:rPr>
  </w:style>
  <w:style w:type="character" w:customStyle="1" w:styleId="91">
    <w:name w:val="Основной текст (9)_"/>
    <w:basedOn w:val="a0"/>
    <w:link w:val="92"/>
    <w:rsid w:val="00C334C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C334C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C334C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C334C1"/>
    <w:pPr>
      <w:widowControl w:val="0"/>
      <w:shd w:val="clear" w:color="auto" w:fill="FFFFFF"/>
      <w:spacing w:line="269" w:lineRule="exact"/>
    </w:pPr>
    <w:rPr>
      <w:sz w:val="22"/>
      <w:szCs w:val="22"/>
      <w:lang w:eastAsia="en-US"/>
    </w:rPr>
  </w:style>
  <w:style w:type="paragraph" w:customStyle="1" w:styleId="221">
    <w:name w:val="Заголовок №2 (2)"/>
    <w:basedOn w:val="a"/>
    <w:link w:val="220"/>
    <w:rsid w:val="00C334C1"/>
    <w:pPr>
      <w:widowControl w:val="0"/>
      <w:shd w:val="clear" w:color="auto" w:fill="FFFFFF"/>
      <w:spacing w:before="540" w:line="307" w:lineRule="exact"/>
      <w:ind w:hanging="1000"/>
      <w:outlineLvl w:val="1"/>
    </w:pPr>
    <w:rPr>
      <w:b/>
      <w:bCs/>
      <w:sz w:val="26"/>
      <w:szCs w:val="26"/>
      <w:lang w:eastAsia="en-US"/>
    </w:rPr>
  </w:style>
  <w:style w:type="paragraph" w:customStyle="1" w:styleId="101">
    <w:name w:val="Основной текст (10)"/>
    <w:basedOn w:val="a"/>
    <w:link w:val="100"/>
    <w:rsid w:val="00C334C1"/>
    <w:pPr>
      <w:widowControl w:val="0"/>
      <w:shd w:val="clear" w:color="auto" w:fill="FFFFFF"/>
      <w:spacing w:after="540" w:line="307" w:lineRule="exact"/>
    </w:pPr>
    <w:rPr>
      <w:b/>
      <w:bCs/>
      <w:sz w:val="26"/>
      <w:szCs w:val="26"/>
      <w:lang w:eastAsia="en-US"/>
    </w:rPr>
  </w:style>
  <w:style w:type="paragraph" w:styleId="aff">
    <w:name w:val="Normal (Web)"/>
    <w:basedOn w:val="a"/>
    <w:uiPriority w:val="99"/>
    <w:unhideWhenUsed/>
    <w:rsid w:val="00852A90"/>
    <w:pPr>
      <w:spacing w:before="100" w:beforeAutospacing="1" w:after="100" w:afterAutospacing="1"/>
      <w:jc w:val="left"/>
    </w:pPr>
    <w:rPr>
      <w:sz w:val="22"/>
      <w:szCs w:val="22"/>
    </w:rPr>
  </w:style>
  <w:style w:type="paragraph" w:customStyle="1" w:styleId="aff0">
    <w:name w:val="Содержимое таблицы"/>
    <w:basedOn w:val="a"/>
    <w:rsid w:val="00FE0CE2"/>
    <w:pPr>
      <w:suppressLineNumbers/>
      <w:suppressAutoHyphens/>
      <w:jc w:val="left"/>
    </w:pPr>
    <w:rPr>
      <w:rFonts w:ascii="Liberation Serif" w:eastAsia="SimSun" w:hAnsi="Liberation Serif" w:cs="Arial"/>
      <w:kern w:val="1"/>
      <w:sz w:val="24"/>
      <w:lang w:eastAsia="zh-CN" w:bidi="hi-IN"/>
    </w:rPr>
  </w:style>
  <w:style w:type="paragraph" w:styleId="aff1">
    <w:name w:val="No Spacing"/>
    <w:uiPriority w:val="1"/>
    <w:qFormat/>
    <w:rsid w:val="00FF208D"/>
    <w:pPr>
      <w:spacing w:after="0" w:line="240" w:lineRule="auto"/>
    </w:pPr>
    <w:rPr>
      <w:rFonts w:ascii="Calibri" w:eastAsia="Calibri" w:hAnsi="Calibri" w:cs="Times New Roman"/>
    </w:rPr>
  </w:style>
  <w:style w:type="character" w:styleId="aff2">
    <w:name w:val="Strong"/>
    <w:uiPriority w:val="22"/>
    <w:qFormat/>
    <w:rsid w:val="002F473B"/>
    <w:rPr>
      <w:b/>
      <w:bCs/>
    </w:rPr>
  </w:style>
  <w:style w:type="table" w:styleId="aff3">
    <w:name w:val="Table Grid"/>
    <w:basedOn w:val="a1"/>
    <w:uiPriority w:val="59"/>
    <w:rsid w:val="002F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EDFC3-C9D9-43DA-BEC6-39D31DE7F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Гостищева</dc:creator>
  <cp:lastModifiedBy>Natali</cp:lastModifiedBy>
  <cp:revision>2</cp:revision>
  <cp:lastPrinted>2020-11-26T07:54:00Z</cp:lastPrinted>
  <dcterms:created xsi:type="dcterms:W3CDTF">2021-03-03T14:59:00Z</dcterms:created>
  <dcterms:modified xsi:type="dcterms:W3CDTF">2021-03-03T14:59:00Z</dcterms:modified>
</cp:coreProperties>
</file>